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474522" w:rsidP="001E09B0">
      <w:pPr>
        <w:pStyle w:val="CHAPsStyle14ptBoldCentered"/>
        <w:rPr>
          <w:noProof/>
          <w:color w:val="4472C4" w:themeColor="accent1"/>
          <w14:ligatures w14:val="none"/>
          <w14:numSpacing w14:val="default"/>
        </w:rPr>
      </w:pPr>
      <w:r w:rsidRPr="00474522">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0771321"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6D74B8D1" w14:textId="0FEE8CAF" w:rsidR="00D36889" w:rsidRPr="00D36889" w:rsidRDefault="00D36889" w:rsidP="005305B5">
      <w:pPr>
        <w:pStyle w:val="ParagraphNormal"/>
        <w:rPr>
          <w:color w:val="00B050"/>
        </w:rPr>
      </w:pPr>
      <w:r>
        <w:rPr>
          <w:color w:val="00B050"/>
        </w:rPr>
        <w:t xml:space="preserve">Negara </w:t>
      </w:r>
      <w:proofErr w:type="spellStart"/>
      <w:r>
        <w:rPr>
          <w:color w:val="00B050"/>
        </w:rPr>
        <w:t>hukum</w:t>
      </w:r>
      <w:proofErr w:type="spellEnd"/>
      <w:r>
        <w:rPr>
          <w:color w:val="00B050"/>
        </w:rPr>
        <w:t xml:space="preserve"> </w:t>
      </w:r>
      <w:proofErr w:type="spellStart"/>
      <w:r>
        <w:rPr>
          <w:color w:val="00B050"/>
        </w:rPr>
        <w:t>sebagai</w:t>
      </w:r>
      <w:proofErr w:type="spellEnd"/>
      <w:r>
        <w:rPr>
          <w:color w:val="00B050"/>
        </w:rPr>
        <w:t xml:space="preserve"> pilar </w:t>
      </w:r>
      <w:proofErr w:type="spellStart"/>
      <w:r>
        <w:rPr>
          <w:color w:val="00B050"/>
        </w:rPr>
        <w:t>demokrasi</w:t>
      </w:r>
      <w:proofErr w:type="spellEnd"/>
      <w:r>
        <w:rPr>
          <w:color w:val="00B050"/>
        </w:rPr>
        <w:t xml:space="preserve"> </w:t>
      </w:r>
      <w:proofErr w:type="spellStart"/>
      <w:r>
        <w:rPr>
          <w:color w:val="00B050"/>
        </w:rPr>
        <w:t>perlu</w:t>
      </w:r>
      <w:proofErr w:type="spellEnd"/>
      <w:r>
        <w:rPr>
          <w:color w:val="00B050"/>
        </w:rPr>
        <w:t xml:space="preserve"> </w:t>
      </w:r>
      <w:proofErr w:type="spellStart"/>
      <w:r>
        <w:rPr>
          <w:color w:val="00B050"/>
        </w:rPr>
        <w:t>dijunjung</w:t>
      </w:r>
      <w:proofErr w:type="spellEnd"/>
      <w:r>
        <w:rPr>
          <w:color w:val="00B050"/>
        </w:rPr>
        <w:t xml:space="preserve">. </w:t>
      </w:r>
      <w:proofErr w:type="spellStart"/>
      <w:r>
        <w:rPr>
          <w:color w:val="00B050"/>
        </w:rPr>
        <w:t>Dalam</w:t>
      </w:r>
      <w:proofErr w:type="spellEnd"/>
      <w:r>
        <w:rPr>
          <w:color w:val="00B050"/>
        </w:rPr>
        <w:t xml:space="preserve"> </w:t>
      </w:r>
      <w:proofErr w:type="spellStart"/>
      <w:r>
        <w:rPr>
          <w:color w:val="00B050"/>
        </w:rPr>
        <w:t>konteks</w:t>
      </w:r>
      <w:proofErr w:type="spellEnd"/>
      <w:r>
        <w:rPr>
          <w:color w:val="00B050"/>
        </w:rPr>
        <w:t xml:space="preserve"> </w:t>
      </w:r>
      <w:proofErr w:type="spellStart"/>
      <w:r>
        <w:rPr>
          <w:color w:val="00B050"/>
        </w:rPr>
        <w:t>kekinian</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substanstif</w:t>
      </w:r>
      <w:proofErr w:type="spellEnd"/>
      <w:r>
        <w:rPr>
          <w:color w:val="00B050"/>
        </w:rPr>
        <w:t xml:space="preserve">, negara </w:t>
      </w:r>
      <w:proofErr w:type="spellStart"/>
      <w:r>
        <w:rPr>
          <w:color w:val="00B050"/>
        </w:rPr>
        <w:t>hukum</w:t>
      </w:r>
      <w:proofErr w:type="spellEnd"/>
      <w:r>
        <w:rPr>
          <w:color w:val="00B050"/>
        </w:rPr>
        <w:t xml:space="preserve"> </w:t>
      </w:r>
      <w:proofErr w:type="spellStart"/>
      <w:r>
        <w:rPr>
          <w:color w:val="00B050"/>
        </w:rPr>
        <w:t>menghendaki</w:t>
      </w:r>
      <w:proofErr w:type="spellEnd"/>
      <w:r>
        <w:rPr>
          <w:color w:val="00B050"/>
        </w:rPr>
        <w:t xml:space="preserve"> </w:t>
      </w:r>
      <w:proofErr w:type="spellStart"/>
      <w:r>
        <w:rPr>
          <w:color w:val="00B050"/>
        </w:rPr>
        <w:t>kehadiran</w:t>
      </w:r>
      <w:proofErr w:type="spellEnd"/>
      <w:r>
        <w:rPr>
          <w:color w:val="00B050"/>
        </w:rPr>
        <w:t xml:space="preserve"> </w:t>
      </w:r>
      <w:proofErr w:type="spellStart"/>
      <w:r>
        <w:rPr>
          <w:color w:val="00B050"/>
        </w:rPr>
        <w:t>norma</w:t>
      </w:r>
      <w:proofErr w:type="spellEnd"/>
      <w:r>
        <w:rPr>
          <w:color w:val="00B050"/>
        </w:rPr>
        <w:t xml:space="preserve"> </w:t>
      </w:r>
      <w:proofErr w:type="spellStart"/>
      <w:r>
        <w:rPr>
          <w:color w:val="00B050"/>
        </w:rPr>
        <w:t>hukum</w:t>
      </w:r>
      <w:proofErr w:type="spellEnd"/>
      <w:r>
        <w:rPr>
          <w:color w:val="00B050"/>
        </w:rPr>
        <w:t xml:space="preserve"> yang </w:t>
      </w:r>
      <w:proofErr w:type="spellStart"/>
      <w:r>
        <w:rPr>
          <w:color w:val="00B050"/>
        </w:rPr>
        <w:t>jelas</w:t>
      </w:r>
      <w:proofErr w:type="spellEnd"/>
      <w:r>
        <w:rPr>
          <w:color w:val="00B050"/>
        </w:rPr>
        <w:t xml:space="preserve"> dan </w:t>
      </w:r>
      <w:proofErr w:type="spellStart"/>
      <w:r>
        <w:rPr>
          <w:color w:val="00B050"/>
        </w:rPr>
        <w:t>pasti</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praktis</w:t>
      </w:r>
      <w:proofErr w:type="spellEnd"/>
      <w:r>
        <w:rPr>
          <w:color w:val="00B050"/>
        </w:rPr>
        <w:t xml:space="preserve">,  </w:t>
      </w:r>
      <w:proofErr w:type="spellStart"/>
      <w:r>
        <w:rPr>
          <w:color w:val="00B050"/>
        </w:rPr>
        <w:t>penegakan</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melindungi</w:t>
      </w:r>
      <w:proofErr w:type="spellEnd"/>
      <w:r>
        <w:rPr>
          <w:color w:val="00B050"/>
        </w:rPr>
        <w:t xml:space="preserve"> </w:t>
      </w:r>
      <w:proofErr w:type="spellStart"/>
      <w:r>
        <w:rPr>
          <w:color w:val="00B050"/>
        </w:rPr>
        <w:t>hak</w:t>
      </w:r>
      <w:proofErr w:type="spellEnd"/>
      <w:r>
        <w:rPr>
          <w:color w:val="00B050"/>
        </w:rPr>
        <w:t xml:space="preserve"> </w:t>
      </w:r>
      <w:proofErr w:type="spellStart"/>
      <w:r>
        <w:rPr>
          <w:color w:val="00B050"/>
        </w:rPr>
        <w:t>asasi</w:t>
      </w:r>
      <w:proofErr w:type="spellEnd"/>
      <w:r>
        <w:rPr>
          <w:color w:val="00B050"/>
        </w:rPr>
        <w:t xml:space="preserve"> </w:t>
      </w:r>
      <w:proofErr w:type="spellStart"/>
      <w:r>
        <w:rPr>
          <w:color w:val="00B050"/>
        </w:rPr>
        <w:t>manusia</w:t>
      </w:r>
      <w:proofErr w:type="spellEnd"/>
      <w:r>
        <w:rPr>
          <w:color w:val="00B050"/>
        </w:rPr>
        <w:t xml:space="preserve"> dan </w:t>
      </w:r>
      <w:proofErr w:type="spellStart"/>
      <w:r>
        <w:rPr>
          <w:color w:val="00B050"/>
        </w:rPr>
        <w:t>menghadirkan</w:t>
      </w:r>
      <w:proofErr w:type="spellEnd"/>
      <w:r>
        <w:rPr>
          <w:color w:val="00B050"/>
        </w:rPr>
        <w:t xml:space="preserve"> </w:t>
      </w:r>
      <w:proofErr w:type="spellStart"/>
      <w:r>
        <w:rPr>
          <w:color w:val="00B050"/>
        </w:rPr>
        <w:t>keadilan</w:t>
      </w:r>
      <w:proofErr w:type="spellEnd"/>
      <w:r>
        <w:rPr>
          <w:color w:val="00B050"/>
        </w:rPr>
        <w:t xml:space="preserve"> </w:t>
      </w:r>
      <w:proofErr w:type="spellStart"/>
      <w:r>
        <w:rPr>
          <w:color w:val="00B050"/>
        </w:rPr>
        <w:t>sosial</w:t>
      </w:r>
      <w:proofErr w:type="spellEnd"/>
      <w:r>
        <w:rPr>
          <w:color w:val="00B050"/>
        </w:rPr>
        <w:t xml:space="preserve">. </w:t>
      </w:r>
      <w:proofErr w:type="spellStart"/>
      <w:r>
        <w:rPr>
          <w:color w:val="00B050"/>
        </w:rPr>
        <w:t>Sebaliknya</w:t>
      </w:r>
      <w:proofErr w:type="spellEnd"/>
      <w:r>
        <w:rPr>
          <w:color w:val="00B050"/>
        </w:rPr>
        <w:t xml:space="preserve">, </w:t>
      </w:r>
      <w:proofErr w:type="spellStart"/>
      <w:r>
        <w:rPr>
          <w:color w:val="00B050"/>
        </w:rPr>
        <w:t>keberadaan</w:t>
      </w:r>
      <w:proofErr w:type="spellEnd"/>
      <w:r>
        <w:rPr>
          <w:color w:val="00B050"/>
        </w:rPr>
        <w:t xml:space="preserve"> </w:t>
      </w:r>
      <w:proofErr w:type="spellStart"/>
      <w:r>
        <w:rPr>
          <w:color w:val="00B050"/>
        </w:rPr>
        <w:t>hukum</w:t>
      </w:r>
      <w:proofErr w:type="spellEnd"/>
      <w:r>
        <w:rPr>
          <w:color w:val="00B050"/>
        </w:rPr>
        <w:t xml:space="preserve"> yang </w:t>
      </w:r>
      <w:proofErr w:type="spellStart"/>
      <w:r>
        <w:rPr>
          <w:color w:val="00B050"/>
        </w:rPr>
        <w:t>kabur</w:t>
      </w:r>
      <w:proofErr w:type="spellEnd"/>
      <w:r>
        <w:rPr>
          <w:color w:val="00B050"/>
        </w:rPr>
        <w:t xml:space="preserve"> dan </w:t>
      </w:r>
      <w:proofErr w:type="spellStart"/>
      <w:r>
        <w:rPr>
          <w:color w:val="00B050"/>
        </w:rPr>
        <w:t>multitafsir</w:t>
      </w:r>
      <w:proofErr w:type="spellEnd"/>
      <w:r>
        <w:rPr>
          <w:color w:val="00B050"/>
        </w:rPr>
        <w:t xml:space="preserve"> </w:t>
      </w:r>
      <w:proofErr w:type="spellStart"/>
      <w:r>
        <w:rPr>
          <w:color w:val="00B050"/>
        </w:rPr>
        <w:t>mudah</w:t>
      </w:r>
      <w:proofErr w:type="spellEnd"/>
      <w:r>
        <w:rPr>
          <w:color w:val="00B050"/>
        </w:rPr>
        <w:t xml:space="preserve"> </w:t>
      </w:r>
      <w:proofErr w:type="spellStart"/>
      <w:r>
        <w:rPr>
          <w:color w:val="00B050"/>
        </w:rPr>
        <w:t>dimanipulasi</w:t>
      </w:r>
      <w:proofErr w:type="spellEnd"/>
      <w:r>
        <w:rPr>
          <w:color w:val="00B050"/>
        </w:rPr>
        <w:t xml:space="preserve"> </w:t>
      </w:r>
      <w:proofErr w:type="spellStart"/>
      <w:r>
        <w:rPr>
          <w:color w:val="00B050"/>
        </w:rPr>
        <w:t>untuk</w:t>
      </w:r>
      <w:proofErr w:type="spellEnd"/>
      <w:r>
        <w:rPr>
          <w:color w:val="00B050"/>
        </w:rPr>
        <w:t xml:space="preserve"> </w:t>
      </w:r>
      <w:proofErr w:type="spellStart"/>
      <w:r>
        <w:rPr>
          <w:color w:val="00B050"/>
        </w:rPr>
        <w:t>melindungi</w:t>
      </w:r>
      <w:proofErr w:type="spellEnd"/>
      <w:r>
        <w:rPr>
          <w:color w:val="00B050"/>
        </w:rPr>
        <w:t xml:space="preserve"> </w:t>
      </w:r>
      <w:proofErr w:type="spellStart"/>
      <w:r>
        <w:rPr>
          <w:color w:val="00B050"/>
        </w:rPr>
        <w:t>kepentingan</w:t>
      </w:r>
      <w:proofErr w:type="spellEnd"/>
      <w:r>
        <w:rPr>
          <w:color w:val="00B050"/>
        </w:rPr>
        <w:t xml:space="preserve"> </w:t>
      </w:r>
      <w:proofErr w:type="spellStart"/>
      <w:r>
        <w:rPr>
          <w:color w:val="00B050"/>
        </w:rPr>
        <w:t>politik</w:t>
      </w:r>
      <w:proofErr w:type="spellEnd"/>
      <w:r>
        <w:rPr>
          <w:color w:val="00B050"/>
        </w:rPr>
        <w:t xml:space="preserve"> </w:t>
      </w:r>
      <w:proofErr w:type="spellStart"/>
      <w:r>
        <w:rPr>
          <w:color w:val="00B050"/>
        </w:rPr>
        <w:t>tertentu</w:t>
      </w:r>
      <w:proofErr w:type="spellEnd"/>
      <w:r>
        <w:rPr>
          <w:color w:val="00B050"/>
        </w:rPr>
        <w:t xml:space="preserve"> </w:t>
      </w:r>
      <w:proofErr w:type="spellStart"/>
      <w:r>
        <w:rPr>
          <w:color w:val="00B050"/>
        </w:rPr>
        <w:t>atau</w:t>
      </w:r>
      <w:proofErr w:type="spellEnd"/>
      <w:r>
        <w:rPr>
          <w:color w:val="00B050"/>
        </w:rPr>
        <w:t xml:space="preserve"> </w:t>
      </w:r>
      <w:proofErr w:type="spellStart"/>
      <w:r>
        <w:rPr>
          <w:color w:val="00B050"/>
        </w:rPr>
        <w:t>menyerang</w:t>
      </w:r>
      <w:proofErr w:type="spellEnd"/>
      <w:r>
        <w:rPr>
          <w:color w:val="00B050"/>
        </w:rPr>
        <w:t xml:space="preserve"> </w:t>
      </w:r>
      <w:proofErr w:type="spellStart"/>
      <w:r>
        <w:rPr>
          <w:color w:val="00B050"/>
        </w:rPr>
        <w:t>kelompok</w:t>
      </w:r>
      <w:proofErr w:type="spellEnd"/>
      <w:r>
        <w:rPr>
          <w:color w:val="00B050"/>
        </w:rPr>
        <w:t xml:space="preserve"> marginal. Reformasi </w:t>
      </w:r>
      <w:proofErr w:type="spellStart"/>
      <w:r>
        <w:rPr>
          <w:color w:val="00B050"/>
        </w:rPr>
        <w:t>hukum</w:t>
      </w:r>
      <w:proofErr w:type="spellEnd"/>
      <w:r>
        <w:rPr>
          <w:color w:val="00B050"/>
        </w:rPr>
        <w:t xml:space="preserve"> </w:t>
      </w:r>
      <w:proofErr w:type="spellStart"/>
      <w:r>
        <w:rPr>
          <w:color w:val="00B050"/>
        </w:rPr>
        <w:t>merupakan</w:t>
      </w:r>
      <w:proofErr w:type="spellEnd"/>
      <w:r>
        <w:rPr>
          <w:color w:val="00B050"/>
        </w:rPr>
        <w:t xml:space="preserve"> </w:t>
      </w:r>
      <w:proofErr w:type="spellStart"/>
      <w:r>
        <w:rPr>
          <w:color w:val="00B050"/>
        </w:rPr>
        <w:t>keniscayaan</w:t>
      </w:r>
      <w:proofErr w:type="spellEnd"/>
      <w:r>
        <w:rPr>
          <w:color w:val="00B050"/>
        </w:rPr>
        <w:t xml:space="preserve"> </w:t>
      </w:r>
      <w:proofErr w:type="spellStart"/>
      <w:r>
        <w:rPr>
          <w:color w:val="00B050"/>
        </w:rPr>
        <w:t>untuk</w:t>
      </w:r>
      <w:proofErr w:type="spellEnd"/>
      <w:r>
        <w:rPr>
          <w:color w:val="00B050"/>
        </w:rPr>
        <w:t xml:space="preserve"> </w:t>
      </w:r>
      <w:proofErr w:type="spellStart"/>
      <w:r>
        <w:rPr>
          <w:color w:val="00B050"/>
        </w:rPr>
        <w:t>menegakkan</w:t>
      </w:r>
      <w:proofErr w:type="spellEnd"/>
      <w:r>
        <w:rPr>
          <w:color w:val="00B050"/>
        </w:rPr>
        <w:t xml:space="preserve"> the rule of law yang </w:t>
      </w:r>
      <w:proofErr w:type="spellStart"/>
      <w:r>
        <w:rPr>
          <w:color w:val="00B050"/>
        </w:rPr>
        <w:t>mampu</w:t>
      </w:r>
      <w:proofErr w:type="spellEnd"/>
      <w:r>
        <w:rPr>
          <w:color w:val="00B050"/>
        </w:rPr>
        <w:t xml:space="preserve"> </w:t>
      </w:r>
      <w:proofErr w:type="spellStart"/>
      <w:r>
        <w:rPr>
          <w:color w:val="00B050"/>
        </w:rPr>
        <w:t>menyeimbangkan</w:t>
      </w:r>
      <w:proofErr w:type="spellEnd"/>
      <w:r>
        <w:rPr>
          <w:color w:val="00B050"/>
        </w:rPr>
        <w:t xml:space="preserve"> </w:t>
      </w:r>
      <w:proofErr w:type="spellStart"/>
      <w:r>
        <w:rPr>
          <w:color w:val="00B050"/>
        </w:rPr>
        <w:t>kejelasan</w:t>
      </w:r>
      <w:proofErr w:type="spellEnd"/>
      <w:r>
        <w:rPr>
          <w:color w:val="00B050"/>
        </w:rPr>
        <w:t xml:space="preserve"> dan </w:t>
      </w:r>
      <w:proofErr w:type="spellStart"/>
      <w:r>
        <w:rPr>
          <w:color w:val="00B050"/>
        </w:rPr>
        <w:t>kepastian</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serta</w:t>
      </w:r>
      <w:proofErr w:type="spellEnd"/>
      <w:r>
        <w:rPr>
          <w:color w:val="00B050"/>
        </w:rPr>
        <w:t xml:space="preserve"> </w:t>
      </w:r>
      <w:proofErr w:type="spellStart"/>
      <w:r>
        <w:rPr>
          <w:color w:val="00B050"/>
        </w:rPr>
        <w:t>perlindungan</w:t>
      </w:r>
      <w:proofErr w:type="spellEnd"/>
      <w:r>
        <w:rPr>
          <w:color w:val="00B050"/>
        </w:rPr>
        <w:t xml:space="preserve"> </w:t>
      </w:r>
      <w:proofErr w:type="spellStart"/>
      <w:r>
        <w:rPr>
          <w:color w:val="00B050"/>
        </w:rPr>
        <w:t>hak</w:t>
      </w:r>
      <w:proofErr w:type="spellEnd"/>
      <w:r>
        <w:rPr>
          <w:color w:val="00B050"/>
        </w:rPr>
        <w:t xml:space="preserve"> </w:t>
      </w:r>
      <w:proofErr w:type="spellStart"/>
      <w:r>
        <w:rPr>
          <w:color w:val="00B050"/>
        </w:rPr>
        <w:t>asasi</w:t>
      </w:r>
      <w:proofErr w:type="spellEnd"/>
      <w:r>
        <w:rPr>
          <w:color w:val="00B050"/>
        </w:rPr>
        <w:t xml:space="preserve"> </w:t>
      </w:r>
      <w:proofErr w:type="spellStart"/>
      <w:r>
        <w:rPr>
          <w:color w:val="00B050"/>
        </w:rPr>
        <w:t>manusia</w:t>
      </w:r>
      <w:proofErr w:type="spellEnd"/>
      <w:r>
        <w:rPr>
          <w:color w:val="00B050"/>
        </w:rPr>
        <w:t xml:space="preserve">. Pro dan </w:t>
      </w:r>
      <w:proofErr w:type="spellStart"/>
      <w:r>
        <w:rPr>
          <w:color w:val="00B050"/>
        </w:rPr>
        <w:t>kontra</w:t>
      </w:r>
      <w:proofErr w:type="spellEnd"/>
      <w:r>
        <w:rPr>
          <w:color w:val="00B050"/>
        </w:rPr>
        <w:t xml:space="preserve"> </w:t>
      </w:r>
      <w:proofErr w:type="spellStart"/>
      <w:r>
        <w:rPr>
          <w:color w:val="00B050"/>
        </w:rPr>
        <w:t>gagasan</w:t>
      </w:r>
      <w:proofErr w:type="spellEnd"/>
      <w:r>
        <w:rPr>
          <w:color w:val="00B050"/>
        </w:rPr>
        <w:t xml:space="preserve"> </w:t>
      </w:r>
      <w:proofErr w:type="spellStart"/>
      <w:r>
        <w:rPr>
          <w:color w:val="00B050"/>
        </w:rPr>
        <w:t>mengamandemen</w:t>
      </w:r>
      <w:proofErr w:type="spellEnd"/>
      <w:r>
        <w:rPr>
          <w:color w:val="00B050"/>
        </w:rPr>
        <w:t xml:space="preserve"> </w:t>
      </w:r>
      <w:proofErr w:type="spellStart"/>
      <w:r>
        <w:rPr>
          <w:color w:val="00B050"/>
        </w:rPr>
        <w:t>atau</w:t>
      </w:r>
      <w:proofErr w:type="spellEnd"/>
      <w:r>
        <w:rPr>
          <w:color w:val="00B050"/>
        </w:rPr>
        <w:t xml:space="preserve"> </w:t>
      </w:r>
      <w:proofErr w:type="spellStart"/>
      <w:r>
        <w:rPr>
          <w:color w:val="00B050"/>
        </w:rPr>
        <w:t>menghapus</w:t>
      </w:r>
      <w:proofErr w:type="spellEnd"/>
      <w:r>
        <w:rPr>
          <w:color w:val="00B050"/>
        </w:rPr>
        <w:t xml:space="preserve"> UU Anti </w:t>
      </w:r>
      <w:proofErr w:type="spellStart"/>
      <w:r>
        <w:rPr>
          <w:color w:val="00B050"/>
        </w:rPr>
        <w:t>Penodaan</w:t>
      </w:r>
      <w:proofErr w:type="spellEnd"/>
      <w:r>
        <w:rPr>
          <w:color w:val="00B050"/>
        </w:rPr>
        <w:t xml:space="preserve"> Agama di Indonesia </w:t>
      </w:r>
      <w:proofErr w:type="spellStart"/>
      <w:r>
        <w:rPr>
          <w:color w:val="00B050"/>
        </w:rPr>
        <w:t>tentu</w:t>
      </w:r>
      <w:proofErr w:type="spellEnd"/>
      <w:r>
        <w:rPr>
          <w:color w:val="00B050"/>
        </w:rPr>
        <w:t xml:space="preserve"> </w:t>
      </w:r>
      <w:proofErr w:type="spellStart"/>
      <w:r>
        <w:rPr>
          <w:color w:val="00B050"/>
        </w:rPr>
        <w:t>tidak</w:t>
      </w:r>
      <w:proofErr w:type="spellEnd"/>
      <w:r>
        <w:rPr>
          <w:color w:val="00B050"/>
        </w:rPr>
        <w:t xml:space="preserve"> </w:t>
      </w:r>
      <w:proofErr w:type="spellStart"/>
      <w:r>
        <w:rPr>
          <w:color w:val="00B050"/>
        </w:rPr>
        <w:t>terlepas</w:t>
      </w:r>
      <w:proofErr w:type="spellEnd"/>
      <w:r>
        <w:rPr>
          <w:color w:val="00B050"/>
        </w:rPr>
        <w:t xml:space="preserve"> </w:t>
      </w:r>
      <w:proofErr w:type="spellStart"/>
      <w:r>
        <w:rPr>
          <w:color w:val="00B050"/>
        </w:rPr>
        <w:t>dari</w:t>
      </w:r>
      <w:proofErr w:type="spellEnd"/>
      <w:r>
        <w:rPr>
          <w:color w:val="00B050"/>
        </w:rPr>
        <w:t xml:space="preserve"> </w:t>
      </w:r>
      <w:proofErr w:type="spellStart"/>
      <w:r>
        <w:rPr>
          <w:color w:val="00B050"/>
        </w:rPr>
        <w:t>persoalan</w:t>
      </w:r>
      <w:proofErr w:type="spellEnd"/>
      <w:r>
        <w:rPr>
          <w:color w:val="00B050"/>
        </w:rPr>
        <w:t xml:space="preserve"> </w:t>
      </w:r>
      <w:proofErr w:type="spellStart"/>
      <w:r>
        <w:rPr>
          <w:color w:val="00B050"/>
        </w:rPr>
        <w:t>problematika</w:t>
      </w:r>
      <w:proofErr w:type="spellEnd"/>
      <w:r>
        <w:rPr>
          <w:color w:val="00B050"/>
        </w:rPr>
        <w:t xml:space="preserve"> </w:t>
      </w:r>
      <w:proofErr w:type="spellStart"/>
      <w:r>
        <w:rPr>
          <w:color w:val="00B050"/>
        </w:rPr>
        <w:t>kesenjangan</w:t>
      </w:r>
      <w:proofErr w:type="spellEnd"/>
      <w:r>
        <w:rPr>
          <w:color w:val="00B050"/>
        </w:rPr>
        <w:t xml:space="preserve"> </w:t>
      </w:r>
      <w:proofErr w:type="spellStart"/>
      <w:r>
        <w:rPr>
          <w:color w:val="00B050"/>
        </w:rPr>
        <w:t>antara</w:t>
      </w:r>
      <w:proofErr w:type="spellEnd"/>
      <w:r>
        <w:rPr>
          <w:color w:val="00B050"/>
        </w:rPr>
        <w:t xml:space="preserve"> law in book dan law in action. </w:t>
      </w:r>
      <w:proofErr w:type="spellStart"/>
      <w:r>
        <w:rPr>
          <w:color w:val="00B050"/>
        </w:rPr>
        <w:t>Sebagai</w:t>
      </w:r>
      <w:proofErr w:type="spellEnd"/>
      <w:r>
        <w:rPr>
          <w:color w:val="00B050"/>
        </w:rPr>
        <w:t xml:space="preserve"> negara yang </w:t>
      </w:r>
      <w:proofErr w:type="spellStart"/>
      <w:r>
        <w:rPr>
          <w:color w:val="00B050"/>
        </w:rPr>
        <w:t>menganut</w:t>
      </w:r>
      <w:proofErr w:type="spellEnd"/>
      <w:r>
        <w:rPr>
          <w:color w:val="00B050"/>
        </w:rPr>
        <w:t xml:space="preserve"> the rule of law, </w:t>
      </w:r>
      <w:proofErr w:type="spellStart"/>
      <w:r>
        <w:rPr>
          <w:color w:val="00B050"/>
        </w:rPr>
        <w:t>telaah</w:t>
      </w:r>
      <w:proofErr w:type="spellEnd"/>
      <w:r>
        <w:rPr>
          <w:color w:val="00B050"/>
        </w:rPr>
        <w:t xml:space="preserve"> </w:t>
      </w:r>
      <w:proofErr w:type="spellStart"/>
      <w:r>
        <w:rPr>
          <w:color w:val="00B050"/>
        </w:rPr>
        <w:t>komphrehensip</w:t>
      </w:r>
      <w:proofErr w:type="spellEnd"/>
      <w:r>
        <w:rPr>
          <w:color w:val="00B050"/>
        </w:rPr>
        <w:t xml:space="preserve"> </w:t>
      </w:r>
      <w:proofErr w:type="spellStart"/>
      <w:r>
        <w:rPr>
          <w:color w:val="00B050"/>
        </w:rPr>
        <w:t>atas</w:t>
      </w:r>
      <w:proofErr w:type="spellEnd"/>
      <w:r>
        <w:rPr>
          <w:color w:val="00B050"/>
        </w:rPr>
        <w:t xml:space="preserve"> </w:t>
      </w:r>
      <w:proofErr w:type="spellStart"/>
      <w:r>
        <w:rPr>
          <w:color w:val="00B050"/>
        </w:rPr>
        <w:t>sejarah</w:t>
      </w:r>
      <w:proofErr w:type="spellEnd"/>
      <w:r>
        <w:rPr>
          <w:color w:val="00B050"/>
        </w:rPr>
        <w:t xml:space="preserve"> dan </w:t>
      </w:r>
      <w:proofErr w:type="spellStart"/>
      <w:r>
        <w:rPr>
          <w:color w:val="00B050"/>
        </w:rPr>
        <w:t>perkembangan</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tersebut</w:t>
      </w:r>
      <w:proofErr w:type="spellEnd"/>
      <w:r>
        <w:rPr>
          <w:color w:val="00B050"/>
        </w:rPr>
        <w:t xml:space="preserve"> </w:t>
      </w:r>
      <w:proofErr w:type="spellStart"/>
      <w:r>
        <w:rPr>
          <w:color w:val="00B050"/>
        </w:rPr>
        <w:t>beserta</w:t>
      </w:r>
      <w:proofErr w:type="spellEnd"/>
      <w:r>
        <w:rPr>
          <w:color w:val="00B050"/>
        </w:rPr>
        <w:t xml:space="preserve"> </w:t>
      </w:r>
      <w:proofErr w:type="spellStart"/>
      <w:r>
        <w:rPr>
          <w:color w:val="00B050"/>
        </w:rPr>
        <w:t>dampaknya</w:t>
      </w:r>
      <w:proofErr w:type="spellEnd"/>
      <w:r>
        <w:rPr>
          <w:color w:val="00B050"/>
        </w:rPr>
        <w:t xml:space="preserve"> </w:t>
      </w:r>
      <w:proofErr w:type="spellStart"/>
      <w:r>
        <w:rPr>
          <w:color w:val="00B050"/>
        </w:rPr>
        <w:t>bagi</w:t>
      </w:r>
      <w:proofErr w:type="spellEnd"/>
      <w:r>
        <w:rPr>
          <w:color w:val="00B050"/>
        </w:rPr>
        <w:t xml:space="preserve"> </w:t>
      </w:r>
      <w:proofErr w:type="spellStart"/>
      <w:r>
        <w:rPr>
          <w:color w:val="00B050"/>
        </w:rPr>
        <w:t>masyarakat</w:t>
      </w:r>
      <w:proofErr w:type="spellEnd"/>
      <w:r>
        <w:rPr>
          <w:color w:val="00B050"/>
        </w:rPr>
        <w:t xml:space="preserve"> </w:t>
      </w:r>
      <w:proofErr w:type="spellStart"/>
      <w:r>
        <w:rPr>
          <w:color w:val="00B050"/>
        </w:rPr>
        <w:t>serta</w:t>
      </w:r>
      <w:proofErr w:type="spellEnd"/>
      <w:r>
        <w:rPr>
          <w:color w:val="00B050"/>
        </w:rPr>
        <w:t xml:space="preserve"> </w:t>
      </w:r>
      <w:proofErr w:type="spellStart"/>
      <w:r>
        <w:rPr>
          <w:color w:val="00B050"/>
        </w:rPr>
        <w:t>faktor</w:t>
      </w:r>
      <w:proofErr w:type="spellEnd"/>
      <w:r>
        <w:rPr>
          <w:color w:val="00B050"/>
        </w:rPr>
        <w:t xml:space="preserve"> dan </w:t>
      </w:r>
      <w:proofErr w:type="spellStart"/>
      <w:r>
        <w:rPr>
          <w:color w:val="00B050"/>
        </w:rPr>
        <w:t>aktor</w:t>
      </w:r>
      <w:proofErr w:type="spellEnd"/>
      <w:r>
        <w:rPr>
          <w:color w:val="00B050"/>
        </w:rPr>
        <w:t xml:space="preserve"> yang </w:t>
      </w:r>
      <w:proofErr w:type="spellStart"/>
      <w:r>
        <w:rPr>
          <w:color w:val="00B050"/>
        </w:rPr>
        <w:t>mempengaruhi</w:t>
      </w:r>
      <w:proofErr w:type="spellEnd"/>
      <w:r>
        <w:rPr>
          <w:color w:val="00B050"/>
        </w:rPr>
        <w:t xml:space="preserve"> </w:t>
      </w:r>
      <w:proofErr w:type="spellStart"/>
      <w:r>
        <w:rPr>
          <w:color w:val="00B050"/>
        </w:rPr>
        <w:t>penegakan</w:t>
      </w:r>
      <w:proofErr w:type="spellEnd"/>
      <w:r>
        <w:rPr>
          <w:color w:val="00B050"/>
        </w:rPr>
        <w:t xml:space="preserve"> </w:t>
      </w:r>
      <w:proofErr w:type="spellStart"/>
      <w:r>
        <w:rPr>
          <w:color w:val="00B050"/>
        </w:rPr>
        <w:t>hukumnya</w:t>
      </w:r>
      <w:proofErr w:type="spellEnd"/>
      <w:r>
        <w:rPr>
          <w:color w:val="00B050"/>
        </w:rPr>
        <w:t xml:space="preserve">, </w:t>
      </w:r>
      <w:proofErr w:type="spellStart"/>
      <w:r>
        <w:rPr>
          <w:color w:val="00B050"/>
        </w:rPr>
        <w:t>menjadi</w:t>
      </w:r>
      <w:proofErr w:type="spellEnd"/>
      <w:r>
        <w:rPr>
          <w:color w:val="00B050"/>
        </w:rPr>
        <w:t xml:space="preserve"> </w:t>
      </w:r>
      <w:proofErr w:type="spellStart"/>
      <w:r>
        <w:rPr>
          <w:color w:val="00B050"/>
        </w:rPr>
        <w:t>kajian</w:t>
      </w:r>
      <w:proofErr w:type="spellEnd"/>
      <w:r>
        <w:rPr>
          <w:color w:val="00B050"/>
        </w:rPr>
        <w:t xml:space="preserve"> yang </w:t>
      </w:r>
      <w:proofErr w:type="spellStart"/>
      <w:r>
        <w:rPr>
          <w:color w:val="00B050"/>
        </w:rPr>
        <w:t>menarik</w:t>
      </w:r>
      <w:proofErr w:type="spellEnd"/>
      <w:r>
        <w:rPr>
          <w:color w:val="00B050"/>
        </w:rPr>
        <w:t xml:space="preserve"> </w:t>
      </w:r>
      <w:proofErr w:type="spellStart"/>
      <w:r>
        <w:rPr>
          <w:color w:val="00B050"/>
        </w:rPr>
        <w:t>dilakukan</w:t>
      </w:r>
      <w:proofErr w:type="spellEnd"/>
      <w:r>
        <w:rPr>
          <w:color w:val="00B050"/>
        </w:rPr>
        <w:t xml:space="preserve"> </w:t>
      </w:r>
      <w:proofErr w:type="spellStart"/>
      <w:r>
        <w:rPr>
          <w:color w:val="00B050"/>
        </w:rPr>
        <w:t>sebagai</w:t>
      </w:r>
      <w:proofErr w:type="spellEnd"/>
      <w:r>
        <w:rPr>
          <w:color w:val="00B050"/>
        </w:rPr>
        <w:t xml:space="preserve"> </w:t>
      </w:r>
      <w:proofErr w:type="spellStart"/>
      <w:r>
        <w:rPr>
          <w:color w:val="00B050"/>
        </w:rPr>
        <w:t>pertimbangan</w:t>
      </w:r>
      <w:proofErr w:type="spellEnd"/>
      <w:r>
        <w:rPr>
          <w:color w:val="00B050"/>
        </w:rPr>
        <w:t xml:space="preserve"> </w:t>
      </w:r>
      <w:proofErr w:type="spellStart"/>
      <w:r>
        <w:rPr>
          <w:color w:val="00B050"/>
        </w:rPr>
        <w:t>kearah</w:t>
      </w:r>
      <w:proofErr w:type="spellEnd"/>
      <w:r>
        <w:rPr>
          <w:color w:val="00B050"/>
        </w:rPr>
        <w:t xml:space="preserve"> mana reformasi UU </w:t>
      </w:r>
      <w:proofErr w:type="spellStart"/>
      <w:r>
        <w:rPr>
          <w:color w:val="00B050"/>
        </w:rPr>
        <w:t>tersebut</w:t>
      </w:r>
      <w:proofErr w:type="spellEnd"/>
      <w:r>
        <w:rPr>
          <w:color w:val="00B050"/>
        </w:rPr>
        <w:t xml:space="preserve"> </w:t>
      </w:r>
      <w:proofErr w:type="spellStart"/>
      <w:r>
        <w:rPr>
          <w:color w:val="00B050"/>
        </w:rPr>
        <w:t>seharusnya</w:t>
      </w:r>
      <w:proofErr w:type="spellEnd"/>
      <w:r>
        <w:rPr>
          <w:color w:val="00B050"/>
        </w:rPr>
        <w:t xml:space="preserve"> </w:t>
      </w:r>
      <w:proofErr w:type="spellStart"/>
      <w:r>
        <w:rPr>
          <w:color w:val="00B050"/>
        </w:rPr>
        <w:t>dilakukan</w:t>
      </w:r>
      <w:proofErr w:type="spellEnd"/>
      <w:r>
        <w:rPr>
          <w:color w:val="00B050"/>
        </w:rPr>
        <w:t xml:space="preserve">. </w:t>
      </w:r>
    </w:p>
    <w:p w14:paraId="0137327A" w14:textId="79D7F8E7"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F60C16" w:rsidRDefault="005305B5" w:rsidP="005305B5">
      <w:pPr>
        <w:pStyle w:val="ParagraphNormal"/>
        <w:rPr>
          <w:color w:val="00B050"/>
        </w:rPr>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w:t>
      </w:r>
      <w:r w:rsidRPr="00F60C16">
        <w:rPr>
          <w:color w:val="00B050"/>
        </w:rPr>
        <w:t xml:space="preserve">the </w:t>
      </w:r>
      <w:r w:rsidR="00F60C16">
        <w:rPr>
          <w:color w:val="00B050"/>
        </w:rPr>
        <w:t xml:space="preserve">separation of power that consist of </w:t>
      </w:r>
      <w:r w:rsidR="00F60C16" w:rsidRPr="00F60C16">
        <w:rPr>
          <w:color w:val="00B050"/>
        </w:rPr>
        <w:t>three</w:t>
      </w:r>
      <w:r w:rsidRPr="00F60C16">
        <w:rPr>
          <w:color w:val="00B050"/>
        </w:rPr>
        <w:t xml:space="preserve"> branches </w:t>
      </w:r>
      <w:r>
        <w:t xml:space="preserve">(executive, </w:t>
      </w:r>
      <w:r>
        <w:lastRenderedPageBreak/>
        <w:t xml:space="preserve">legislative, and judicial) cannot optimally perform their responsibilities, leading to a breakdown of the checks and balances between these branches and neglect of the public interest. In non-democratic states, </w:t>
      </w:r>
      <w:r w:rsidRPr="00F60C16">
        <w:rPr>
          <w:color w:val="00B050"/>
        </w:rPr>
        <w:t xml:space="preserve">the </w:t>
      </w:r>
      <w:r w:rsidR="00F60C16" w:rsidRPr="00F60C16">
        <w:rPr>
          <w:color w:val="00B050"/>
        </w:rPr>
        <w:t xml:space="preserve">three branches of power </w:t>
      </w:r>
      <w:r>
        <w:t xml:space="preserve">serve as mere symbols to maintain autocratic rule. </w:t>
      </w:r>
      <w:r w:rsidRPr="00F60C16">
        <w:rPr>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t>P</w:t>
      </w:r>
      <w:r>
        <w:t xml:space="preserve">olitical system serves the interests of the autocrat, and lawmakers develop flawed regulations that </w:t>
      </w:r>
      <w:proofErr w:type="spellStart"/>
      <w:r>
        <w:t>Scheppele</w:t>
      </w:r>
      <w:proofErr w:type="spellEnd"/>
      <w:r>
        <w:t xml:space="preserve"> (2018) calls autocratic legislation. </w:t>
      </w:r>
      <w:r w:rsidRPr="00F60C16">
        <w:rPr>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This controversy has sparked debates over 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28A04EB4" w14:textId="52896E29" w:rsidR="005305B5" w:rsidRDefault="005305B5" w:rsidP="005305B5">
      <w:pPr>
        <w:pStyle w:val="ParagraphNormal"/>
      </w:pPr>
      <w:r>
        <w:lastRenderedPageBreak/>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4D20080" w:rsidR="00022083" w:rsidRPr="00E0754A" w:rsidRDefault="00022083" w:rsidP="00022083">
      <w:pPr>
        <w:pStyle w:val="Quote"/>
      </w:pPr>
      <w:r w:rsidRPr="00E0754A">
        <w:t xml:space="preserve">The Court decided, the law on the </w:t>
      </w:r>
      <w:r w:rsidR="00EA5EF7">
        <w:t>p</w:t>
      </w:r>
      <w:r w:rsidRPr="00E0754A">
        <w:t xml:space="preserve">revention of </w:t>
      </w:r>
      <w:r w:rsidR="00EA5EF7">
        <w:t>b</w:t>
      </w:r>
      <w:r w:rsidRPr="00E0754A">
        <w:t xml:space="preserve">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F60C16">
      <w:pPr>
        <w:pStyle w:val="ParagraphNormal"/>
        <w:ind w:firstLine="0"/>
      </w:pPr>
      <w:r>
        <w:t xml:space="preserve">Crouch (2011) and </w:t>
      </w:r>
      <w:proofErr w:type="spellStart"/>
      <w:r>
        <w:t>Tømte</w:t>
      </w:r>
      <w:proofErr w:type="spellEnd"/>
      <w:r>
        <w:t xml:space="preserve"> (2012) have argued that the Indonesia Anti-Blasphemy Law (IABL) is not consistent with the 1945 Constitution and the fundamental principles for </w:t>
      </w:r>
      <w:r>
        <w:lastRenderedPageBreak/>
        <w:t xml:space="preserve">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Default="005305B5" w:rsidP="005305B5">
      <w:pPr>
        <w:pStyle w:val="ParagraphNormal"/>
      </w:pPr>
      <w:r>
        <w:t>The issue of whether to amend or repeal the blasphemy legislation cannot be resolved using a normative perspective alone. Instead, it is essential to investigate the social implications of the socio</w:t>
      </w:r>
      <w:r w:rsidR="00F60C16">
        <w:t>-</w:t>
      </w:r>
      <w: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xml:space="preserve">, this study examines the causes of the MHS phenomenon in blasphemy trials. The study investigates </w:t>
      </w:r>
      <w:r>
        <w:lastRenderedPageBreak/>
        <w:t>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F60C16" w:rsidRDefault="00F60C16" w:rsidP="005305B5">
      <w:pPr>
        <w:pStyle w:val="ParagraphNormal"/>
        <w:rPr>
          <w:color w:val="00B050"/>
        </w:rPr>
      </w:pPr>
      <w:r>
        <w:t>Moreover</w:t>
      </w:r>
      <w:r w:rsidR="005305B5">
        <w:t xml:space="preserve">, this study argues that, from a philosophical standpoint, the existence of the anti-blasphemy statute cannot be discussed apart from the state's connection with religion. The protection of human rights requires a sovereign state that can </w:t>
      </w:r>
      <w:proofErr w:type="spellStart"/>
      <w:r w:rsidR="005305B5">
        <w:t>fulfill</w:t>
      </w:r>
      <w:proofErr w:type="spellEnd"/>
      <w:r w:rsidR="005305B5">
        <w:t xml:space="preserve"> this responsibility, as individual efforts will not be sufficient. Given the nature of </w:t>
      </w:r>
      <w:proofErr w:type="spellStart"/>
      <w:r w:rsidR="005305B5">
        <w:t>FoRB</w:t>
      </w:r>
      <w:proofErr w:type="spellEnd"/>
      <w:r w:rsidR="005305B5">
        <w:t xml:space="preserve"> as a negative right, a state that safeguards </w:t>
      </w:r>
      <w:proofErr w:type="spellStart"/>
      <w:r w:rsidR="005305B5">
        <w:t>FoRB</w:t>
      </w:r>
      <w:proofErr w:type="spellEnd"/>
      <w:r w:rsidR="005305B5">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r>
        <w:t xml:space="preserve"> </w:t>
      </w:r>
      <w:proofErr w:type="spellStart"/>
      <w:r>
        <w:rPr>
          <w:color w:val="00B050"/>
        </w:rPr>
        <w:t>Diskusi</w:t>
      </w:r>
      <w:proofErr w:type="spellEnd"/>
      <w:r>
        <w:rPr>
          <w:color w:val="00B050"/>
        </w:rPr>
        <w:t xml:space="preserve"> </w:t>
      </w:r>
      <w:proofErr w:type="spellStart"/>
      <w:r>
        <w:rPr>
          <w:color w:val="00B050"/>
        </w:rPr>
        <w:t>tentang</w:t>
      </w:r>
      <w:proofErr w:type="spellEnd"/>
      <w:r>
        <w:rPr>
          <w:color w:val="00B050"/>
        </w:rPr>
        <w:t xml:space="preserve"> </w:t>
      </w:r>
      <w:proofErr w:type="spellStart"/>
      <w:r>
        <w:rPr>
          <w:color w:val="00B050"/>
        </w:rPr>
        <w:t>hubungan</w:t>
      </w:r>
      <w:proofErr w:type="spellEnd"/>
      <w:r>
        <w:rPr>
          <w:color w:val="00B050"/>
        </w:rPr>
        <w:t xml:space="preserve"> negara dan agama </w:t>
      </w:r>
      <w:proofErr w:type="spellStart"/>
      <w:r>
        <w:rPr>
          <w:color w:val="00B050"/>
        </w:rPr>
        <w:t>dalam</w:t>
      </w:r>
      <w:proofErr w:type="spellEnd"/>
      <w:r>
        <w:rPr>
          <w:color w:val="00B050"/>
        </w:rPr>
        <w:t xml:space="preserve"> </w:t>
      </w:r>
      <w:proofErr w:type="spellStart"/>
      <w:r>
        <w:rPr>
          <w:color w:val="00B050"/>
        </w:rPr>
        <w:t>kaitannya</w:t>
      </w:r>
      <w:proofErr w:type="spellEnd"/>
      <w:r>
        <w:rPr>
          <w:color w:val="00B050"/>
        </w:rPr>
        <w:t xml:space="preserve"> </w:t>
      </w:r>
      <w:proofErr w:type="spellStart"/>
      <w:r>
        <w:rPr>
          <w:color w:val="00B050"/>
        </w:rPr>
        <w:t>dengan</w:t>
      </w:r>
      <w:proofErr w:type="spellEnd"/>
      <w:r>
        <w:rPr>
          <w:color w:val="00B050"/>
        </w:rPr>
        <w:t xml:space="preserve"> </w:t>
      </w:r>
      <w:proofErr w:type="spellStart"/>
      <w:r>
        <w:rPr>
          <w:color w:val="00B050"/>
        </w:rPr>
        <w:t>hukum</w:t>
      </w:r>
      <w:proofErr w:type="spellEnd"/>
      <w:r>
        <w:rPr>
          <w:color w:val="00B050"/>
        </w:rPr>
        <w:t xml:space="preserve"> anti </w:t>
      </w:r>
      <w:proofErr w:type="spellStart"/>
      <w:r>
        <w:rPr>
          <w:color w:val="00B050"/>
        </w:rPr>
        <w:t>penodaan</w:t>
      </w:r>
      <w:proofErr w:type="spellEnd"/>
      <w:r>
        <w:rPr>
          <w:color w:val="00B050"/>
        </w:rPr>
        <w:t xml:space="preserve"> agama di Indonesia </w:t>
      </w:r>
      <w:proofErr w:type="spellStart"/>
      <w:r>
        <w:rPr>
          <w:color w:val="00B050"/>
        </w:rPr>
        <w:t>akan</w:t>
      </w:r>
      <w:proofErr w:type="spellEnd"/>
      <w:r>
        <w:rPr>
          <w:color w:val="00B050"/>
        </w:rPr>
        <w:t xml:space="preserve"> </w:t>
      </w:r>
      <w:proofErr w:type="spellStart"/>
      <w:r>
        <w:rPr>
          <w:color w:val="00B050"/>
        </w:rPr>
        <w:t>digambarkan</w:t>
      </w:r>
      <w:proofErr w:type="spellEnd"/>
      <w:r>
        <w:rPr>
          <w:color w:val="00B050"/>
        </w:rPr>
        <w:t xml:space="preserve"> dan </w:t>
      </w:r>
      <w:proofErr w:type="spellStart"/>
      <w:r>
        <w:rPr>
          <w:color w:val="00B050"/>
        </w:rPr>
        <w:t>dianalisa</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mendalam</w:t>
      </w:r>
      <w:proofErr w:type="spellEnd"/>
      <w:r>
        <w:rPr>
          <w:color w:val="00B050"/>
        </w:rPr>
        <w:t xml:space="preserve"> pada </w:t>
      </w:r>
      <w:proofErr w:type="spellStart"/>
      <w:r>
        <w:rPr>
          <w:color w:val="00B050"/>
        </w:rPr>
        <w:t>bab</w:t>
      </w:r>
      <w:proofErr w:type="spellEnd"/>
      <w:r>
        <w:rPr>
          <w:color w:val="00B050"/>
        </w:rPr>
        <w:t xml:space="preserve"> VI. </w:t>
      </w:r>
    </w:p>
    <w:p w14:paraId="397E8BE0" w14:textId="77777777" w:rsidR="005305B5" w:rsidRDefault="005305B5" w:rsidP="005305B5">
      <w:pPr>
        <w:pStyle w:val="ParagraphNormal"/>
      </w:pPr>
      <w:proofErr w:type="spellStart"/>
      <w:r>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3B5E337B" w14:textId="3EC34799" w:rsidR="00261E20" w:rsidRDefault="005305B5" w:rsidP="005305B5">
      <w:pPr>
        <w:pStyle w:val="ParagraphNormal"/>
      </w:pPr>
      <w:r>
        <w:t>This study examine</w:t>
      </w:r>
      <w:r w:rsidR="00EA5EF7">
        <w:t>s</w:t>
      </w:r>
      <w:r>
        <w:t xml:space="preserve"> the enforcement of the IABL and update previous research by considering the current socio</w:t>
      </w:r>
      <w:r w:rsidR="00EA5EF7">
        <w:t>-</w:t>
      </w:r>
      <w:r>
        <w:t>political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w:t>
      </w:r>
      <w:r>
        <w:lastRenderedPageBreak/>
        <w:t xml:space="preserve">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F60C16" w:rsidRDefault="005305B5" w:rsidP="00F60C16">
      <w:pPr>
        <w:pStyle w:val="ParagraphNormal"/>
        <w:rPr>
          <w:color w:val="00B050"/>
        </w:rPr>
      </w:pPr>
      <w: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t xml:space="preserve"> For instance, h</w:t>
      </w:r>
      <w: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r w:rsidR="00F60C16">
        <w:t xml:space="preserve"> </w:t>
      </w:r>
      <w:r w:rsidR="00F60C16">
        <w:rPr>
          <w:color w:val="00B050"/>
        </w:rPr>
        <w:t xml:space="preserve">Hukum </w:t>
      </w:r>
      <w:proofErr w:type="spellStart"/>
      <w:r w:rsidR="00F60C16">
        <w:rPr>
          <w:color w:val="00B050"/>
        </w:rPr>
        <w:t>adalah</w:t>
      </w:r>
      <w:proofErr w:type="spellEnd"/>
      <w:r w:rsidR="00F60C16">
        <w:rPr>
          <w:color w:val="00B050"/>
        </w:rPr>
        <w:t xml:space="preserve"> </w:t>
      </w:r>
      <w:proofErr w:type="spellStart"/>
      <w:r w:rsidR="00F60C16">
        <w:rPr>
          <w:color w:val="00B050"/>
        </w:rPr>
        <w:t>produk</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begitu</w:t>
      </w:r>
      <w:proofErr w:type="spellEnd"/>
      <w:r w:rsidR="00F60C16">
        <w:rPr>
          <w:color w:val="00B050"/>
        </w:rPr>
        <w:t xml:space="preserve"> pula </w:t>
      </w:r>
      <w:proofErr w:type="spellStart"/>
      <w:r w:rsidR="00F60C16">
        <w:rPr>
          <w:color w:val="00B050"/>
        </w:rPr>
        <w:t>dengan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Kelemahan</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tidak</w:t>
      </w:r>
      <w:proofErr w:type="spellEnd"/>
      <w:r w:rsidR="00F60C16">
        <w:rPr>
          <w:color w:val="00B050"/>
        </w:rPr>
        <w:t xml:space="preserve"> </w:t>
      </w:r>
      <w:proofErr w:type="spellStart"/>
      <w:r w:rsidR="00F60C16">
        <w:rPr>
          <w:color w:val="00B050"/>
        </w:rPr>
        <w:t>dapat</w:t>
      </w:r>
      <w:proofErr w:type="spellEnd"/>
      <w:r w:rsidR="00F60C16">
        <w:rPr>
          <w:color w:val="00B050"/>
        </w:rPr>
        <w:t xml:space="preserve"> </w:t>
      </w:r>
      <w:proofErr w:type="spellStart"/>
      <w:r w:rsidR="00F60C16">
        <w:rPr>
          <w:color w:val="00B050"/>
        </w:rPr>
        <w:t>dipisahkan</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pada </w:t>
      </w:r>
      <w:proofErr w:type="spellStart"/>
      <w:r w:rsidR="00F60C16">
        <w:rPr>
          <w:color w:val="00B050"/>
        </w:rPr>
        <w:t>saat</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terbentuk</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perjalanan</w:t>
      </w:r>
      <w:proofErr w:type="spellEnd"/>
      <w:r w:rsidR="00F60C16">
        <w:rPr>
          <w:color w:val="00B050"/>
        </w:rPr>
        <w:t xml:space="preserve"> </w:t>
      </w:r>
      <w:proofErr w:type="spellStart"/>
      <w:r w:rsidR="00F60C16">
        <w:rPr>
          <w:color w:val="00B050"/>
        </w:rPr>
        <w:t>berikutnya</w:t>
      </w:r>
      <w:proofErr w:type="spellEnd"/>
      <w:r w:rsidR="00F60C16">
        <w:rPr>
          <w:color w:val="00B050"/>
        </w:rPr>
        <w:t xml:space="preserve">, </w:t>
      </w:r>
      <w:proofErr w:type="spellStart"/>
      <w:r w:rsidR="00F60C16">
        <w:rPr>
          <w:color w:val="00B050"/>
        </w:rPr>
        <w:t>penegakan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dipengaruhi</w:t>
      </w:r>
      <w:proofErr w:type="spellEnd"/>
      <w:r w:rsidR="00F60C16">
        <w:rPr>
          <w:color w:val="00B050"/>
        </w:rPr>
        <w:t xml:space="preserve"> oleh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Semakin</w:t>
      </w:r>
      <w:proofErr w:type="spellEnd"/>
      <w:r w:rsidR="00F60C16">
        <w:rPr>
          <w:color w:val="00B050"/>
        </w:rPr>
        <w:t xml:space="preserve"> bias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dirumuskan</w:t>
      </w:r>
      <w:proofErr w:type="spellEnd"/>
      <w:r w:rsidR="00F60C16">
        <w:rPr>
          <w:color w:val="00B050"/>
        </w:rPr>
        <w:t xml:space="preserve">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terbuka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diinterpretasikan</w:t>
      </w:r>
      <w:proofErr w:type="spellEnd"/>
      <w:r w:rsidR="00F60C16">
        <w:rPr>
          <w:color w:val="00B050"/>
        </w:rPr>
        <w:t xml:space="preserve"> </w:t>
      </w:r>
      <w:proofErr w:type="spellStart"/>
      <w:r w:rsidR="00F60C16">
        <w:rPr>
          <w:color w:val="00B050"/>
        </w:rPr>
        <w:t>berdasarkan</w:t>
      </w:r>
      <w:proofErr w:type="spellEnd"/>
      <w:r w:rsidR="00F60C16">
        <w:rPr>
          <w:color w:val="00B050"/>
        </w:rPr>
        <w:t xml:space="preserve"> </w:t>
      </w:r>
      <w:proofErr w:type="spellStart"/>
      <w:r w:rsidR="00F60C16">
        <w:rPr>
          <w:color w:val="00B050"/>
        </w:rPr>
        <w:t>keinginan</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w:t>
      </w:r>
      <w:proofErr w:type="spellStart"/>
      <w:r w:rsidR="00F60C16">
        <w:rPr>
          <w:color w:val="00B050"/>
        </w:rPr>
        <w:t>Kekuataan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akan</w:t>
      </w:r>
      <w:proofErr w:type="spellEnd"/>
      <w:r w:rsidR="00F60C16">
        <w:rPr>
          <w:color w:val="00B050"/>
        </w:rPr>
        <w:t xml:space="preserve"> </w:t>
      </w:r>
      <w:proofErr w:type="spellStart"/>
      <w:r w:rsidR="00F60C16">
        <w:rPr>
          <w:color w:val="00B050"/>
        </w:rPr>
        <w:t>menentukan</w:t>
      </w:r>
      <w:proofErr w:type="spellEnd"/>
      <w:r w:rsidR="00F60C16">
        <w:rPr>
          <w:color w:val="00B050"/>
        </w:rPr>
        <w:t xml:space="preserve"> </w:t>
      </w:r>
      <w:proofErr w:type="spellStart"/>
      <w:r w:rsidR="00F60C16">
        <w:rPr>
          <w:color w:val="00B050"/>
        </w:rPr>
        <w:t>arah</w:t>
      </w:r>
      <w:proofErr w:type="spellEnd"/>
      <w:r w:rsidR="00F60C16">
        <w:rPr>
          <w:color w:val="00B050"/>
        </w:rPr>
        <w:t xml:space="preserve"> </w:t>
      </w:r>
      <w:proofErr w:type="spellStart"/>
      <w:r w:rsidR="00F60C16">
        <w:rPr>
          <w:color w:val="00B050"/>
        </w:rPr>
        <w:t>interpretasi</w:t>
      </w:r>
      <w:proofErr w:type="spellEnd"/>
      <w:r w:rsidR="00F60C16">
        <w:rPr>
          <w:color w:val="00B050"/>
        </w:rPr>
        <w:t xml:space="preserve"> </w:t>
      </w:r>
      <w:proofErr w:type="spellStart"/>
      <w:r w:rsidR="00F60C16">
        <w:rPr>
          <w:color w:val="00B050"/>
        </w:rPr>
        <w:t>hukum</w:t>
      </w:r>
      <w:proofErr w:type="spellEnd"/>
      <w:r w:rsidR="00F60C16">
        <w:rPr>
          <w:color w:val="00B050"/>
        </w:rPr>
        <w:t xml:space="preserve"> yang </w:t>
      </w:r>
      <w:proofErr w:type="spellStart"/>
      <w:r w:rsidR="00F60C16">
        <w:rPr>
          <w:color w:val="00B050"/>
        </w:rPr>
        <w:t>dikehendaki</w:t>
      </w:r>
      <w:proofErr w:type="spellEnd"/>
      <w:r w:rsidR="00F60C16">
        <w:rPr>
          <w:color w:val="00B050"/>
        </w:rPr>
        <w:t xml:space="preserve">. </w:t>
      </w:r>
      <w:proofErr w:type="spellStart"/>
      <w:r w:rsidR="00F60C16">
        <w:rPr>
          <w:color w:val="00B050"/>
        </w:rPr>
        <w:t>Tetapi</w:t>
      </w:r>
      <w:proofErr w:type="spellEnd"/>
      <w:r w:rsidR="00F60C16">
        <w:rPr>
          <w:color w:val="00B050"/>
        </w:rPr>
        <w:t xml:space="preserve"> </w:t>
      </w:r>
      <w:proofErr w:type="spellStart"/>
      <w:r w:rsidR="00F60C16">
        <w:rPr>
          <w:color w:val="00B050"/>
        </w:rPr>
        <w:t>jika</w:t>
      </w:r>
      <w:proofErr w:type="spellEnd"/>
      <w:r w:rsidR="00F60C16">
        <w:rPr>
          <w:color w:val="00B050"/>
        </w:rPr>
        <w:t xml:space="preserve"> </w:t>
      </w:r>
      <w:proofErr w:type="spellStart"/>
      <w:r w:rsidR="00F60C16">
        <w:rPr>
          <w:color w:val="00B050"/>
        </w:rPr>
        <w:lastRenderedPageBreak/>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disusun</w:t>
      </w:r>
      <w:proofErr w:type="spellEnd"/>
      <w:r w:rsidR="00F60C16">
        <w:rPr>
          <w:color w:val="00B050"/>
        </w:rPr>
        <w:t xml:space="preserve"> </w:t>
      </w:r>
      <w:proofErr w:type="spellStart"/>
      <w:r w:rsidR="00F60C16">
        <w:rPr>
          <w:color w:val="00B050"/>
        </w:rPr>
        <w:t>secara</w:t>
      </w:r>
      <w:proofErr w:type="spellEnd"/>
      <w:r w:rsidR="00F60C16">
        <w:rPr>
          <w:color w:val="00B050"/>
        </w:rPr>
        <w:t xml:space="preserve"> </w:t>
      </w:r>
      <w:proofErr w:type="spellStart"/>
      <w:r w:rsidR="00F60C16">
        <w:rPr>
          <w:color w:val="00B050"/>
        </w:rPr>
        <w:t>jelas</w:t>
      </w:r>
      <w:proofErr w:type="spellEnd"/>
      <w:r w:rsidR="00F60C16">
        <w:rPr>
          <w:color w:val="00B050"/>
        </w:rPr>
        <w:t xml:space="preserve"> dan </w:t>
      </w:r>
      <w:proofErr w:type="spellStart"/>
      <w:r w:rsidR="00F60C16">
        <w:rPr>
          <w:color w:val="00B050"/>
        </w:rPr>
        <w:t>pasti</w:t>
      </w:r>
      <w:proofErr w:type="spellEnd"/>
      <w:r w:rsidR="00F60C16">
        <w:rPr>
          <w:color w:val="00B050"/>
        </w:rPr>
        <w:t xml:space="preserve"> </w:t>
      </w:r>
      <w:proofErr w:type="spellStart"/>
      <w:r w:rsidR="00F60C16">
        <w:rPr>
          <w:color w:val="00B050"/>
        </w:rPr>
        <w:t>sebagaimana</w:t>
      </w:r>
      <w:proofErr w:type="spellEnd"/>
      <w:r w:rsidR="00F60C16">
        <w:rPr>
          <w:color w:val="00B050"/>
        </w:rPr>
        <w:t xml:space="preserve"> </w:t>
      </w:r>
      <w:proofErr w:type="spellStart"/>
      <w:r w:rsidR="00F60C16">
        <w:rPr>
          <w:color w:val="00B050"/>
        </w:rPr>
        <w:t>prinsip</w:t>
      </w:r>
      <w:proofErr w:type="spellEnd"/>
      <w:r w:rsidR="00F60C16">
        <w:rPr>
          <w:color w:val="00B050"/>
        </w:rPr>
        <w:t xml:space="preserve"> the rule of law,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sulit</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dimanipulasi</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kepentingan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Oleh </w:t>
      </w:r>
      <w:proofErr w:type="spellStart"/>
      <w:r w:rsidR="00F60C16">
        <w:rPr>
          <w:color w:val="00B050"/>
        </w:rPr>
        <w:t>karena</w:t>
      </w:r>
      <w:proofErr w:type="spellEnd"/>
      <w:r w:rsidR="00F60C16">
        <w:rPr>
          <w:color w:val="00B050"/>
        </w:rPr>
        <w:t xml:space="preserve"> </w:t>
      </w:r>
      <w:proofErr w:type="spellStart"/>
      <w:r w:rsidR="00F60C16">
        <w:rPr>
          <w:color w:val="00B050"/>
        </w:rPr>
        <w:t>itu</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studi</w:t>
      </w:r>
      <w:proofErr w:type="spellEnd"/>
      <w:r w:rsidR="00F60C16">
        <w:rPr>
          <w:color w:val="00B050"/>
        </w:rPr>
        <w:t xml:space="preserve"> </w:t>
      </w:r>
      <w:proofErr w:type="spellStart"/>
      <w:r w:rsidR="00F60C16">
        <w:rPr>
          <w:color w:val="00B050"/>
        </w:rPr>
        <w:t>ini</w:t>
      </w:r>
      <w:proofErr w:type="spellEnd"/>
      <w:r w:rsidR="00F60C16">
        <w:rPr>
          <w:color w:val="00B050"/>
        </w:rPr>
        <w:t xml:space="preserve"> </w:t>
      </w:r>
      <w:proofErr w:type="spellStart"/>
      <w:r w:rsidR="00F60C16">
        <w:rPr>
          <w:color w:val="00B050"/>
        </w:rPr>
        <w:t>menjadi</w:t>
      </w:r>
      <w:proofErr w:type="spellEnd"/>
      <w:r w:rsidR="00F60C16">
        <w:rPr>
          <w:color w:val="00B050"/>
        </w:rPr>
        <w:t xml:space="preserve"> sangat </w:t>
      </w:r>
      <w:proofErr w:type="spellStart"/>
      <w:r w:rsidR="00F60C16">
        <w:rPr>
          <w:color w:val="00B050"/>
        </w:rPr>
        <w:t>beralasan</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mengkaji</w:t>
      </w:r>
      <w:proofErr w:type="spellEnd"/>
      <w:r w:rsidR="00F60C16">
        <w:rPr>
          <w:color w:val="00B050"/>
        </w:rPr>
        <w:t xml:space="preserve"> </w:t>
      </w:r>
      <w:proofErr w:type="spellStart"/>
      <w:r w:rsidR="00F60C16">
        <w:rPr>
          <w:color w:val="00B050"/>
        </w:rPr>
        <w:t>perkembangan</w:t>
      </w:r>
      <w:proofErr w:type="spellEnd"/>
      <w:r w:rsidR="00F60C16">
        <w:rPr>
          <w:color w:val="00B050"/>
        </w:rPr>
        <w:t xml:space="preserve"> </w:t>
      </w:r>
      <w:proofErr w:type="spellStart"/>
      <w:r w:rsidR="00F60C16">
        <w:rPr>
          <w:color w:val="00B050"/>
        </w:rPr>
        <w:t>mutakhir</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serta</w:t>
      </w:r>
      <w:proofErr w:type="spellEnd"/>
      <w:r w:rsidR="00F60C16">
        <w:rPr>
          <w:color w:val="00B050"/>
        </w:rPr>
        <w:t xml:space="preserve"> </w:t>
      </w:r>
      <w:proofErr w:type="spellStart"/>
      <w:r w:rsidR="00F60C16">
        <w:rPr>
          <w:color w:val="00B050"/>
        </w:rPr>
        <w:t>bagaimana</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w:t>
      </w:r>
      <w:proofErr w:type="spellStart"/>
      <w:r w:rsidR="00F60C16">
        <w:rPr>
          <w:color w:val="00B050"/>
        </w:rPr>
        <w:t>memberikan</w:t>
      </w:r>
      <w:proofErr w:type="spellEnd"/>
      <w:r w:rsidR="00F60C16">
        <w:rPr>
          <w:color w:val="00B050"/>
        </w:rPr>
        <w:t xml:space="preserve"> </w:t>
      </w:r>
      <w:proofErr w:type="spellStart"/>
      <w:r w:rsidR="00F60C16">
        <w:rPr>
          <w:color w:val="00B050"/>
        </w:rPr>
        <w:t>arahan</w:t>
      </w:r>
      <w:proofErr w:type="spellEnd"/>
      <w:r w:rsidR="00F60C16">
        <w:rPr>
          <w:color w:val="00B050"/>
        </w:rPr>
        <w:t xml:space="preserve"> pada </w:t>
      </w:r>
      <w:proofErr w:type="spellStart"/>
      <w:r w:rsidR="00F60C16">
        <w:rPr>
          <w:color w:val="00B050"/>
        </w:rPr>
        <w:t>relasi</w:t>
      </w:r>
      <w:proofErr w:type="spellEnd"/>
      <w:r w:rsidR="00F60C16">
        <w:rPr>
          <w:color w:val="00B050"/>
        </w:rPr>
        <w:t xml:space="preserve"> </w:t>
      </w:r>
      <w:proofErr w:type="spellStart"/>
      <w:r w:rsidR="00F60C16">
        <w:rPr>
          <w:color w:val="00B050"/>
        </w:rPr>
        <w:t>hubungan</w:t>
      </w:r>
      <w:proofErr w:type="spellEnd"/>
      <w:r w:rsidR="00F60C16">
        <w:rPr>
          <w:color w:val="00B050"/>
        </w:rPr>
        <w:t xml:space="preserve"> negara dan agama di Indonesia yang </w:t>
      </w:r>
      <w:proofErr w:type="spellStart"/>
      <w:r w:rsidR="00F60C16">
        <w:rPr>
          <w:color w:val="00B050"/>
        </w:rPr>
        <w:t>membahayakan</w:t>
      </w:r>
      <w:proofErr w:type="spellEnd"/>
      <w:r w:rsidR="00F60C16">
        <w:rPr>
          <w:color w:val="00B050"/>
        </w:rPr>
        <w:t xml:space="preserve"> </w:t>
      </w:r>
      <w:proofErr w:type="spellStart"/>
      <w:r w:rsidR="00F60C16">
        <w:rPr>
          <w:color w:val="00B050"/>
        </w:rPr>
        <w:t>hak</w:t>
      </w:r>
      <w:proofErr w:type="spellEnd"/>
      <w:r w:rsidR="00F60C16">
        <w:rPr>
          <w:color w:val="00B050"/>
        </w:rPr>
        <w:t xml:space="preserve"> </w:t>
      </w:r>
      <w:proofErr w:type="spellStart"/>
      <w:r w:rsidR="00F60C16">
        <w:rPr>
          <w:color w:val="00B050"/>
        </w:rPr>
        <w:t>kebebasan</w:t>
      </w:r>
      <w:proofErr w:type="spellEnd"/>
      <w:r w:rsidR="00F60C16">
        <w:rPr>
          <w:color w:val="00B050"/>
        </w:rPr>
        <w:t xml:space="preserve"> </w:t>
      </w:r>
      <w:proofErr w:type="spellStart"/>
      <w:r w:rsidR="00F60C16">
        <w:rPr>
          <w:color w:val="00B050"/>
        </w:rPr>
        <w:t>beragama</w:t>
      </w:r>
      <w:proofErr w:type="spellEnd"/>
      <w:r w:rsidR="00F60C16">
        <w:rPr>
          <w:color w:val="00B050"/>
        </w:rPr>
        <w:t>.</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EA5EF7" w:rsidRDefault="005305B5" w:rsidP="00F60C16">
      <w:pPr>
        <w:pStyle w:val="ParagraphNormal"/>
        <w:ind w:firstLine="0"/>
        <w:rPr>
          <w:i/>
          <w:iCs/>
          <w:color w:val="FF0000"/>
        </w:rPr>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r w:rsidR="00EA5EF7">
        <w:t xml:space="preserve"> </w:t>
      </w:r>
      <w:proofErr w:type="spellStart"/>
      <w:r w:rsidR="00EA5EF7" w:rsidRPr="00EA5EF7">
        <w:rPr>
          <w:i/>
          <w:iCs/>
          <w:color w:val="FF0000"/>
        </w:rPr>
        <w:t>Studi</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roofErr w:type="spellStart"/>
      <w:r w:rsidR="00EA5EF7" w:rsidRPr="00EA5EF7">
        <w:rPr>
          <w:i/>
          <w:iCs/>
          <w:color w:val="FF0000"/>
        </w:rPr>
        <w:t>mengkaji</w:t>
      </w:r>
      <w:proofErr w:type="spellEnd"/>
      <w:r w:rsidR="00EA5EF7" w:rsidRPr="00EA5EF7">
        <w:rPr>
          <w:i/>
          <w:iCs/>
          <w:color w:val="FF0000"/>
        </w:rPr>
        <w:t xml:space="preserve"> </w:t>
      </w:r>
      <w:proofErr w:type="spellStart"/>
      <w:r w:rsidR="00EA5EF7" w:rsidRPr="00EA5EF7">
        <w:rPr>
          <w:i/>
          <w:iCs/>
          <w:color w:val="FF0000"/>
        </w:rPr>
        <w:t>secara</w:t>
      </w:r>
      <w:proofErr w:type="spellEnd"/>
      <w:r w:rsidR="00EA5EF7" w:rsidRPr="00EA5EF7">
        <w:rPr>
          <w:i/>
          <w:iCs/>
          <w:color w:val="FF0000"/>
        </w:rPr>
        <w:t xml:space="preserve"> </w:t>
      </w:r>
      <w:proofErr w:type="spellStart"/>
      <w:r w:rsidR="00EA5EF7" w:rsidRPr="00EA5EF7">
        <w:rPr>
          <w:i/>
          <w:iCs/>
          <w:color w:val="FF0000"/>
        </w:rPr>
        <w:t>mendalam</w:t>
      </w:r>
      <w:proofErr w:type="spellEnd"/>
      <w:r w:rsidR="00EA5EF7" w:rsidRPr="00EA5EF7">
        <w:rPr>
          <w:i/>
          <w:iCs/>
          <w:color w:val="FF0000"/>
        </w:rPr>
        <w:t xml:space="preserve"> </w:t>
      </w:r>
      <w:proofErr w:type="spellStart"/>
      <w:r w:rsidR="00EA5EF7" w:rsidRPr="00EA5EF7">
        <w:rPr>
          <w:i/>
          <w:iCs/>
          <w:color w:val="FF0000"/>
        </w:rPr>
        <w:t>bagaimana</w:t>
      </w:r>
      <w:proofErr w:type="spellEnd"/>
      <w:r w:rsidR="00EA5EF7" w:rsidRPr="00EA5EF7">
        <w:rPr>
          <w:i/>
          <w:iCs/>
          <w:color w:val="FF0000"/>
        </w:rPr>
        <w:t xml:space="preserve"> </w:t>
      </w:r>
      <w:proofErr w:type="spellStart"/>
      <w:r w:rsidR="00EA5EF7" w:rsidRPr="00EA5EF7">
        <w:rPr>
          <w:i/>
          <w:iCs/>
          <w:color w:val="FF0000"/>
        </w:rPr>
        <w:t>putusan</w:t>
      </w:r>
      <w:proofErr w:type="spellEnd"/>
      <w:r w:rsidR="00EA5EF7" w:rsidRPr="00EA5EF7">
        <w:rPr>
          <w:i/>
          <w:iCs/>
          <w:color w:val="FF0000"/>
        </w:rPr>
        <w:t xml:space="preserve"> </w:t>
      </w:r>
      <w:proofErr w:type="spellStart"/>
      <w:r w:rsidR="00EA5EF7" w:rsidRPr="00EA5EF7">
        <w:rPr>
          <w:i/>
          <w:iCs/>
          <w:color w:val="FF0000"/>
        </w:rPr>
        <w:t>pengadilan</w:t>
      </w:r>
      <w:proofErr w:type="spellEnd"/>
      <w:r w:rsidR="00EA5EF7" w:rsidRPr="00EA5EF7">
        <w:rPr>
          <w:i/>
          <w:iCs/>
          <w:color w:val="FF0000"/>
        </w:rPr>
        <w:t xml:space="preserve"> </w:t>
      </w:r>
      <w:proofErr w:type="spellStart"/>
      <w:r w:rsidR="00EA5EF7" w:rsidRPr="00EA5EF7">
        <w:rPr>
          <w:i/>
          <w:iCs/>
          <w:color w:val="FF0000"/>
        </w:rPr>
        <w:t>dalam</w:t>
      </w:r>
      <w:proofErr w:type="spellEnd"/>
      <w:r w:rsidR="00EA5EF7" w:rsidRPr="00EA5EF7">
        <w:rPr>
          <w:i/>
          <w:iCs/>
          <w:color w:val="FF0000"/>
        </w:rPr>
        <w:t xml:space="preserve"> </w:t>
      </w:r>
      <w:proofErr w:type="spellStart"/>
      <w:r w:rsidR="00EA5EF7" w:rsidRPr="00EA5EF7">
        <w:rPr>
          <w:i/>
          <w:iCs/>
          <w:color w:val="FF0000"/>
        </w:rPr>
        <w:t>kasus</w:t>
      </w:r>
      <w:proofErr w:type="spellEnd"/>
      <w:r w:rsidR="00EA5EF7" w:rsidRPr="00EA5EF7">
        <w:rPr>
          <w:i/>
          <w:iCs/>
          <w:color w:val="FF0000"/>
        </w:rPr>
        <w:t xml:space="preserve"> blasphemy </w:t>
      </w:r>
      <w:proofErr w:type="spellStart"/>
      <w:r w:rsidR="00EA5EF7" w:rsidRPr="00EA5EF7">
        <w:rPr>
          <w:i/>
          <w:iCs/>
          <w:color w:val="FF0000"/>
        </w:rPr>
        <w:t>meemberikan</w:t>
      </w:r>
      <w:proofErr w:type="spellEnd"/>
      <w:r w:rsidR="00EA5EF7" w:rsidRPr="00EA5EF7">
        <w:rPr>
          <w:i/>
          <w:iCs/>
          <w:color w:val="FF0000"/>
        </w:rPr>
        <w:t xml:space="preserve"> </w:t>
      </w:r>
      <w:proofErr w:type="spellStart"/>
      <w:r w:rsidR="00EA5EF7" w:rsidRPr="00EA5EF7">
        <w:rPr>
          <w:i/>
          <w:iCs/>
          <w:color w:val="FF0000"/>
        </w:rPr>
        <w:t>konstruksi</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antara</w:t>
      </w:r>
      <w:proofErr w:type="spellEnd"/>
      <w:r w:rsidR="00EA5EF7" w:rsidRPr="00EA5EF7">
        <w:rPr>
          <w:i/>
          <w:iCs/>
          <w:color w:val="FF0000"/>
        </w:rPr>
        <w:t xml:space="preserve"> agama dan negara di Indonesia </w:t>
      </w:r>
      <w:proofErr w:type="spellStart"/>
      <w:r w:rsidR="00EA5EF7" w:rsidRPr="00EA5EF7">
        <w:rPr>
          <w:i/>
          <w:iCs/>
          <w:color w:val="FF0000"/>
        </w:rPr>
        <w:t>serta</w:t>
      </w:r>
      <w:proofErr w:type="spellEnd"/>
      <w:r w:rsidR="00EA5EF7" w:rsidRPr="00EA5EF7">
        <w:rPr>
          <w:i/>
          <w:iCs/>
          <w:color w:val="FF0000"/>
        </w:rPr>
        <w:t xml:space="preserve"> </w:t>
      </w:r>
      <w:proofErr w:type="spellStart"/>
      <w:r w:rsidR="00EA5EF7" w:rsidRPr="00EA5EF7">
        <w:rPr>
          <w:i/>
          <w:iCs/>
          <w:color w:val="FF0000"/>
        </w:rPr>
        <w:t>tipe</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seperti</w:t>
      </w:r>
      <w:proofErr w:type="spellEnd"/>
      <w:r w:rsidR="00EA5EF7" w:rsidRPr="00EA5EF7">
        <w:rPr>
          <w:i/>
          <w:iCs/>
          <w:color w:val="FF0000"/>
        </w:rPr>
        <w:t xml:space="preserve"> </w:t>
      </w:r>
      <w:proofErr w:type="spellStart"/>
      <w:r w:rsidR="00EA5EF7" w:rsidRPr="00EA5EF7">
        <w:rPr>
          <w:i/>
          <w:iCs/>
          <w:color w:val="FF0000"/>
        </w:rPr>
        <w:t>apa</w:t>
      </w:r>
      <w:proofErr w:type="spellEnd"/>
      <w:r w:rsidR="00EA5EF7" w:rsidRPr="00EA5EF7">
        <w:rPr>
          <w:i/>
          <w:iCs/>
          <w:color w:val="FF0000"/>
        </w:rPr>
        <w:t xml:space="preserve"> yang </w:t>
      </w:r>
      <w:proofErr w:type="spellStart"/>
      <w:r w:rsidR="00EA5EF7" w:rsidRPr="00EA5EF7">
        <w:rPr>
          <w:i/>
          <w:iCs/>
          <w:color w:val="FF0000"/>
        </w:rPr>
        <w:t>menguat</w:t>
      </w:r>
      <w:proofErr w:type="spellEnd"/>
      <w:r w:rsidR="00EA5EF7" w:rsidRPr="00EA5EF7">
        <w:rPr>
          <w:i/>
          <w:iCs/>
          <w:color w:val="FF0000"/>
        </w:rPr>
        <w:t xml:space="preserve"> </w:t>
      </w:r>
      <w:proofErr w:type="spellStart"/>
      <w:r w:rsidR="00EA5EF7" w:rsidRPr="00EA5EF7">
        <w:rPr>
          <w:i/>
          <w:iCs/>
          <w:color w:val="FF0000"/>
        </w:rPr>
        <w:t>saat</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
    <w:p w14:paraId="2B6ECF74" w14:textId="55776198" w:rsidR="008F2339" w:rsidRPr="00E0754A" w:rsidRDefault="009E7085" w:rsidP="00522440">
      <w:pPr>
        <w:pStyle w:val="Heading2"/>
      </w:pPr>
      <w:bookmarkStart w:id="6" w:name="_Toc118302731"/>
      <w:bookmarkStart w:id="7" w:name="_Toc121200538"/>
      <w:r w:rsidRPr="00E0754A">
        <w:lastRenderedPageBreak/>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17E8D8EF" w:rsidR="00A94E91" w:rsidRPr="00E0754A" w:rsidRDefault="00A94E91" w:rsidP="00B83A1B">
      <w:pPr>
        <w:pStyle w:val="ListNumber"/>
      </w:pPr>
      <w:r w:rsidRPr="00E0754A">
        <w:t>To assess if the IABL and its enforcement uphold the principle of the Rule of Law</w:t>
      </w:r>
      <w:r w:rsidR="00F60C16">
        <w:t xml:space="preserve"> and </w:t>
      </w:r>
      <w:r w:rsidR="00F60C16" w:rsidRPr="00F60C16">
        <w:rPr>
          <w:color w:val="00B050"/>
        </w:rPr>
        <w:t>its impacts</w:t>
      </w:r>
      <w:r w:rsidRPr="00F60C16">
        <w:rPr>
          <w:color w:val="00B050"/>
        </w:rPr>
        <w:t>.</w:t>
      </w:r>
    </w:p>
    <w:p w14:paraId="0680ABFE" w14:textId="1BC61BD7" w:rsidR="00A94E91" w:rsidRPr="00F60C16" w:rsidRDefault="00A94E91" w:rsidP="00F60C16">
      <w:pPr>
        <w:pStyle w:val="ListNumber"/>
        <w:rPr>
          <w:color w:val="00B050"/>
        </w:rPr>
      </w:pPr>
      <w:r w:rsidRPr="00E0754A">
        <w:t>To examine factors and actors that shaped the enforcement of the IABL</w:t>
      </w:r>
      <w:r w:rsidR="00F60C16">
        <w:t xml:space="preserve">; </w:t>
      </w:r>
      <w:r w:rsidRPr="00F60C16">
        <w:rPr>
          <w:color w:val="00B050"/>
        </w:rPr>
        <w:t>whether populism of religions and political manipulation of religions influence the enforcement of the IABL.</w:t>
      </w:r>
    </w:p>
    <w:p w14:paraId="4E0EC48B" w14:textId="14D32B0A" w:rsidR="00522440" w:rsidRPr="00F60C16" w:rsidRDefault="00F60C16" w:rsidP="00B83A1B">
      <w:pPr>
        <w:pStyle w:val="ListNumber"/>
        <w:rPr>
          <w:color w:val="00B050"/>
        </w:rPr>
      </w:pPr>
      <w:r w:rsidRPr="00F60C16">
        <w:rPr>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45CB7F39" w:rsidR="00C2513E" w:rsidRPr="00F60C16" w:rsidRDefault="00F60C16">
      <w:pPr>
        <w:pStyle w:val="ListNumber"/>
        <w:numPr>
          <w:ilvl w:val="0"/>
          <w:numId w:val="3"/>
        </w:numPr>
        <w:rPr>
          <w:color w:val="00B050"/>
        </w:rPr>
      </w:pPr>
      <w:r w:rsidRPr="00F60C16">
        <w:rPr>
          <w:color w:val="00B050"/>
        </w:rPr>
        <w:t xml:space="preserve">To what extent the IABL enforcement </w:t>
      </w:r>
      <w:r w:rsidR="009C5722">
        <w:rPr>
          <w:color w:val="00B050"/>
        </w:rPr>
        <w:t>degrade</w:t>
      </w:r>
      <w:r w:rsidRPr="00F60C16">
        <w:rPr>
          <w:color w:val="00B050"/>
        </w:rPr>
        <w:t xml:space="preserve"> the rule of law</w:t>
      </w:r>
      <w:r w:rsidR="009C5722">
        <w:rPr>
          <w:color w:val="00B050"/>
        </w:rPr>
        <w:t xml:space="preserve"> and damage social justice</w:t>
      </w:r>
      <w:r w:rsidR="00C2513E" w:rsidRPr="00F60C16">
        <w:rPr>
          <w:color w:val="00B050"/>
        </w:rPr>
        <w:t>?</w:t>
      </w:r>
    </w:p>
    <w:p w14:paraId="33296C45" w14:textId="5D603F30" w:rsidR="00C2513E" w:rsidRPr="00F60C16" w:rsidRDefault="00C2513E">
      <w:pPr>
        <w:pStyle w:val="ListNumber"/>
        <w:numPr>
          <w:ilvl w:val="0"/>
          <w:numId w:val="3"/>
        </w:numPr>
        <w:rPr>
          <w:color w:val="00B050"/>
        </w:rPr>
      </w:pPr>
      <w:r w:rsidRPr="00F60C16">
        <w:rPr>
          <w:color w:val="00B050"/>
        </w:rPr>
        <w:t xml:space="preserve">What </w:t>
      </w:r>
      <w:r w:rsidR="00F60C16" w:rsidRPr="00F60C16">
        <w:rPr>
          <w:color w:val="00B050"/>
        </w:rPr>
        <w:t>are the actors and factors shaping court decisions on the IABL enforcement</w:t>
      </w:r>
      <w:r w:rsidRPr="00F60C16">
        <w:rPr>
          <w:color w:val="00B050"/>
        </w:rPr>
        <w:t>?</w:t>
      </w:r>
      <w:r w:rsidR="00F60C16" w:rsidRPr="00F60C16">
        <w:rPr>
          <w:color w:val="00B050"/>
        </w:rPr>
        <w:t xml:space="preserve"> What are the impacts of the IABL and if it brings order to society and creating harmonious relations between religious adherents?</w:t>
      </w:r>
    </w:p>
    <w:p w14:paraId="7E924FF1" w14:textId="0C784636" w:rsidR="003E2BCF" w:rsidRPr="00F60C16" w:rsidRDefault="00F60C16">
      <w:pPr>
        <w:pStyle w:val="ListNumber"/>
        <w:numPr>
          <w:ilvl w:val="0"/>
          <w:numId w:val="3"/>
        </w:numPr>
        <w:rPr>
          <w:color w:val="00B050"/>
        </w:rPr>
      </w:pPr>
      <w:r w:rsidRPr="00F60C16">
        <w:rPr>
          <w:color w:val="00B050"/>
        </w:rPr>
        <w:t>If the decisions made by the court gives rise to a real construction between the state and religion in Indonesia and what type of relationship</w:t>
      </w:r>
      <w:r w:rsidR="00C2513E" w:rsidRPr="00F60C16">
        <w:rPr>
          <w:color w:val="00B050"/>
        </w:rPr>
        <w:t>?</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w:t>
      </w:r>
      <w:r>
        <w:lastRenderedPageBreak/>
        <w:t xml:space="preserve">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countries. </w:t>
      </w:r>
      <w:proofErr w:type="spellStart"/>
      <w:r>
        <w:t>Muktiono's</w:t>
      </w:r>
      <w:proofErr w:type="spellEnd"/>
      <w:r>
        <w:t xml:space="preserve">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The study also investigates 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w:t>
      </w:r>
      <w:r>
        <w:lastRenderedPageBreak/>
        <w:t>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bookmarkEnd w:id="11"/>
    <w:p w14:paraId="6035A790" w14:textId="55789AA1" w:rsidR="00D36889" w:rsidRDefault="00D36889" w:rsidP="006440B3">
      <w:pPr>
        <w:pStyle w:val="Heading2"/>
      </w:pPr>
      <w:r>
        <w:t>Theoretical Framework</w:t>
      </w:r>
    </w:p>
    <w:p w14:paraId="7F82EA22" w14:textId="77777777" w:rsidR="00D36889" w:rsidRPr="00D36889" w:rsidRDefault="00D36889" w:rsidP="00D36889">
      <w:pPr>
        <w:pStyle w:val="ParagraphafSubheader"/>
      </w:pPr>
    </w:p>
    <w:p w14:paraId="4F86BF07" w14:textId="7FCFC140" w:rsidR="00132D13" w:rsidRPr="00E0754A" w:rsidRDefault="00F60C16" w:rsidP="006440B3">
      <w:pPr>
        <w:pStyle w:val="Heading2"/>
      </w:pPr>
      <w:r>
        <w:t>Outline of the Thesis</w:t>
      </w:r>
    </w:p>
    <w:p w14:paraId="7B2B1682" w14:textId="29934748"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Default="005305B5" w:rsidP="005305B5">
      <w:pPr>
        <w:pStyle w:val="ParagraphNormal"/>
      </w:pPr>
      <w:r>
        <w:t xml:space="preserve">Chapter II </w:t>
      </w:r>
      <w:r w:rsidR="00302E95">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E0754A" w:rsidRDefault="00302E95" w:rsidP="005305B5">
      <w:pPr>
        <w:pStyle w:val="ParagraphNormal"/>
      </w:pPr>
      <w:r>
        <w:lastRenderedPageBreak/>
        <w:t xml:space="preserve">Chapter III </w:t>
      </w:r>
      <w:r w:rsidR="005305B5">
        <w:t>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5042DE6B" w:rsidR="005305B5" w:rsidRDefault="005305B5" w:rsidP="005305B5">
      <w:pPr>
        <w:pStyle w:val="ParagraphNormal"/>
      </w:pPr>
      <w:r>
        <w:t>In Chapter I</w:t>
      </w:r>
      <w:r w:rsidR="00302E95">
        <w:t xml:space="preserve">V provides </w:t>
      </w:r>
      <w:r>
        <w:t xml:space="preserve">the development of the enforcement of the Blasphemy Law in Indonesia is </w:t>
      </w:r>
      <w:r w:rsidR="00302E95">
        <w:t>analysed</w:t>
      </w:r>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r w:rsidR="00D36889">
        <w:t>analysed</w:t>
      </w:r>
      <w:r>
        <w:t>, which recognizes that the blasphemy law is constitutional but also potentially discriminatory against religious minority groups.</w:t>
      </w:r>
    </w:p>
    <w:p w14:paraId="20C555E2" w14:textId="4AB9423B" w:rsidR="009F7BBC" w:rsidRPr="00E0754A" w:rsidRDefault="005305B5" w:rsidP="007441C0">
      <w:pPr>
        <w:pStyle w:val="ParagraphNormal"/>
      </w:pPr>
      <w:r>
        <w:t xml:space="preserve">Chapter 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w:t>
      </w:r>
      <w:r>
        <w:lastRenderedPageBreak/>
        <w:t xml:space="preserve">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r w:rsidR="007441C0">
        <w:t xml:space="preserve"> This chapter also examines </w:t>
      </w:r>
      <w: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402EB5AE" w:rsidR="005305B5" w:rsidRDefault="005305B5" w:rsidP="005305B5">
      <w:pPr>
        <w:pStyle w:val="ParagraphNormal"/>
      </w:pPr>
      <w:r>
        <w:t>Chapter V</w:t>
      </w:r>
      <w:r w:rsidR="00302E95">
        <w:t>I</w:t>
      </w:r>
      <w: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5AFCA01D"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w:t>
      </w:r>
      <w:r w:rsidR="00302E95">
        <w:t>I</w:t>
      </w:r>
      <w:r w:rsidR="007441C0">
        <w:t xml:space="preserve"> </w:t>
      </w:r>
      <w:r>
        <w:t xml:space="preserve">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w:t>
      </w:r>
      <w:r>
        <w:lastRenderedPageBreak/>
        <w:t>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Default="00E15210" w:rsidP="00E15210">
      <w:pPr>
        <w:pStyle w:val="CHAPsStyle14ptBoldCentered"/>
        <w:rPr>
          <w:rFonts w:hint="cs"/>
        </w:rPr>
      </w:pPr>
      <w:bookmarkStart w:id="12" w:name="_Toc118302736"/>
      <w:bookmarkStart w:id="13" w:name="_Toc121200542"/>
      <w:r w:rsidRPr="00E0754A">
        <w:lastRenderedPageBreak/>
        <w:t xml:space="preserve">CHAPTER II </w:t>
      </w:r>
      <w:r w:rsidRPr="00E0754A">
        <w:br/>
      </w:r>
      <w:r>
        <w:t>THEORETICAL AND CONCEPTUAL FRAMEWORK</w:t>
      </w:r>
    </w:p>
    <w:p w14:paraId="7F2AA823" w14:textId="3C5D1322" w:rsidR="00CD3D65" w:rsidRDefault="00E15210" w:rsidP="00CD3D65">
      <w:pPr>
        <w:pStyle w:val="Heading2"/>
        <w:numPr>
          <w:ilvl w:val="1"/>
          <w:numId w:val="56"/>
        </w:numPr>
      </w:pPr>
      <w:r w:rsidRPr="00E0754A">
        <w:t>Introduction</w:t>
      </w:r>
    </w:p>
    <w:p w14:paraId="53C22358" w14:textId="0CE08945" w:rsidR="00302E95" w:rsidRDefault="00302E95" w:rsidP="00302E95">
      <w:pPr>
        <w:pStyle w:val="ParagraphNormal"/>
        <w:ind w:firstLine="0"/>
        <w:rPr>
          <w:cs/>
        </w:rPr>
      </w:pPr>
      <w:r>
        <w:t>This thesis refers to the theory of t</w:t>
      </w:r>
      <w:r>
        <w:t xml:space="preserve">he rule of law </w:t>
      </w:r>
      <w:r>
        <w:t xml:space="preserve">and social justice. The rule of law </w:t>
      </w:r>
      <w:r>
        <w:t>supports social justice by ensuring that everyone is subject to fair and equal laws and legal institutions.</w:t>
      </w:r>
      <w:r>
        <w:t xml:space="preserve"> </w:t>
      </w:r>
      <w:r>
        <w:t>Social justice protects human rights by ensuring that everyone’s basic needs and dignity are respected and fulfilled.</w:t>
      </w:r>
      <w:r>
        <w:t xml:space="preserve"> </w:t>
      </w:r>
      <w:r>
        <w:t>Human rights and law enforcement balance each other by ensuring that both security and liberty are maintained in society.</w:t>
      </w:r>
      <w:r>
        <w:t xml:space="preserve"> </w:t>
      </w:r>
      <w:r>
        <w:t>Law reform facilitates law enforcement by improving the quality, effectiveness and legitimacy of laws and legal systems.</w:t>
      </w:r>
      <w:r>
        <w:t xml:space="preserve"> </w:t>
      </w:r>
      <w:r>
        <w:t>Law enforcement requires law reform by creating a demand for new or updated laws to address new challenges or opportunities.</w:t>
      </w:r>
      <w:r>
        <w:t xml:space="preserve"> </w:t>
      </w:r>
      <w:r>
        <w:t>The rule of law also depends on law reform by evolving with changing circumstances and expectations.</w:t>
      </w:r>
    </w:p>
    <w:p w14:paraId="001AEBFA" w14:textId="23DB7478" w:rsidR="00302E95" w:rsidRPr="00302E95" w:rsidRDefault="00302E95" w:rsidP="00302E95">
      <w:pPr>
        <w:pStyle w:val="ParagraphafSubheader"/>
        <w:rPr>
          <w:rFonts w:hint="cs"/>
        </w:rPr>
      </w:pPr>
      <w:r>
        <w:rPr>
          <w:noProof/>
          <w:lang w:val="en-US"/>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227F1CFE" w14:textId="4198C0CA" w:rsidR="00CD3D65" w:rsidRPr="00302E95" w:rsidRDefault="00CD3D65" w:rsidP="00CD3D65">
      <w:pPr>
        <w:pStyle w:val="ParagraphafSubheader"/>
        <w:numPr>
          <w:ilvl w:val="1"/>
          <w:numId w:val="56"/>
        </w:numPr>
        <w:rPr>
          <w:rFonts w:hint="cs"/>
          <w:b/>
          <w:bCs/>
        </w:rPr>
      </w:pPr>
      <w:proofErr w:type="spellStart"/>
      <w:r w:rsidRPr="00302E95">
        <w:rPr>
          <w:rFonts w:hint="cs"/>
          <w:b/>
          <w:bCs/>
          <w:cs/>
        </w:rPr>
        <w:t>Theo</w:t>
      </w:r>
      <w:proofErr w:type="spellEnd"/>
      <w:r w:rsidRPr="00302E95">
        <w:rPr>
          <w:rFonts w:hint="cs"/>
          <w:b/>
          <w:bCs/>
          <w:cs/>
        </w:rPr>
        <w:t xml:space="preserve">ry of </w:t>
      </w:r>
      <w:proofErr w:type="spellStart"/>
      <w:r w:rsidRPr="00302E95">
        <w:rPr>
          <w:rFonts w:hint="cs"/>
          <w:b/>
          <w:bCs/>
          <w:cs/>
        </w:rPr>
        <w:t>the</w:t>
      </w:r>
      <w:proofErr w:type="spellEnd"/>
      <w:r w:rsidRPr="00302E95">
        <w:rPr>
          <w:rFonts w:hint="cs"/>
          <w:b/>
          <w:bCs/>
          <w:cs/>
        </w:rPr>
        <w:t xml:space="preserve"> </w:t>
      </w:r>
      <w:proofErr w:type="spellStart"/>
      <w:r w:rsidRPr="00302E95">
        <w:rPr>
          <w:rFonts w:hint="cs"/>
          <w:b/>
          <w:bCs/>
          <w:cs/>
        </w:rPr>
        <w:t>rule</w:t>
      </w:r>
      <w:proofErr w:type="spellEnd"/>
      <w:r w:rsidRPr="00302E95">
        <w:rPr>
          <w:rFonts w:hint="cs"/>
          <w:b/>
          <w:bCs/>
          <w:cs/>
        </w:rPr>
        <w:t xml:space="preserve"> of </w:t>
      </w:r>
      <w:proofErr w:type="spellStart"/>
      <w:r w:rsidRPr="00302E95">
        <w:rPr>
          <w:rFonts w:hint="cs"/>
          <w:b/>
          <w:bCs/>
          <w:cs/>
        </w:rPr>
        <w:t>law</w:t>
      </w:r>
      <w:proofErr w:type="spellEnd"/>
    </w:p>
    <w:p w14:paraId="265B0B3D" w14:textId="362C92B8" w:rsidR="0089093B" w:rsidRPr="0089093B" w:rsidRDefault="0089093B" w:rsidP="0089093B">
      <w:pPr>
        <w:pStyle w:val="ParagraphafSubheader"/>
        <w:rPr>
          <w:rFonts w:cs="Linux Libertine" w:hint="cs"/>
        </w:rPr>
      </w:pPr>
      <w:r w:rsidRPr="0089093B">
        <w:rPr>
          <w:rFonts w:cs="Linux Libertine"/>
        </w:rPr>
        <w:t>"The rule of law" is a fundamental tenet of modern legal systems, emphasizing that everyone is subject to the law and to its protection, including those in positions of authority. This concept has been widely discussed, with many differing views on what it means and how to achieve it.</w:t>
      </w:r>
    </w:p>
    <w:p w14:paraId="3F221D21" w14:textId="1D490D52" w:rsidR="0089093B" w:rsidRPr="0089093B" w:rsidRDefault="0089093B" w:rsidP="0089093B">
      <w:pPr>
        <w:pStyle w:val="ParagraphNormal"/>
        <w:rPr>
          <w:rFonts w:hint="cs"/>
        </w:rPr>
      </w:pPr>
      <w:r w:rsidRPr="0089093B">
        <w:lastRenderedPageBreak/>
        <w:t>In one view, the “rule of law” entails formal features of the law, its enforcement, and fair and independent courts. According to Joseph Raz</w:t>
      </w:r>
      <w:r w:rsidR="00CD3D65">
        <w:t xml:space="preserve"> </w:t>
      </w:r>
      <w:r w:rsidR="00CD3D65" w:rsidRPr="00CD3D65">
        <w:t>(1977)</w:t>
      </w:r>
      <w:r w:rsidRPr="0089093B">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89093B" w:rsidRDefault="0089093B" w:rsidP="0089093B">
      <w:pPr>
        <w:pStyle w:val="ParagraphNormal"/>
        <w:rPr>
          <w:rFonts w:hint="cs"/>
        </w:rPr>
      </w:pPr>
      <w:r w:rsidRPr="0089093B">
        <w:t xml:space="preserve">The third view acknowledges the complexity and context specificity of the 'rule of law'. Different societies have distinct legal, cultural and institutional traditions, and the rule of law can take different forms in different contexts. Michael </w:t>
      </w:r>
      <w:proofErr w:type="spellStart"/>
      <w:r w:rsidRPr="0089093B">
        <w:t>Trebilcock</w:t>
      </w:r>
      <w:proofErr w:type="spellEnd"/>
      <w:r w:rsidRPr="0089093B">
        <w:t xml:space="preserve">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Default="0089093B" w:rsidP="00302E95">
      <w:pPr>
        <w:pStyle w:val="ParagraphNormal"/>
        <w:rPr>
          <w:rFonts w:hint="cs"/>
        </w:rPr>
      </w:pPr>
      <w:r w:rsidRPr="0089093B">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302E95" w:rsidRDefault="00CD3D65" w:rsidP="00302E95">
      <w:pPr>
        <w:pStyle w:val="ListParagraph"/>
        <w:numPr>
          <w:ilvl w:val="1"/>
          <w:numId w:val="56"/>
        </w:numPr>
        <w:rPr>
          <w:b/>
          <w:bCs/>
        </w:rPr>
      </w:pPr>
      <w:proofErr w:type="spellStart"/>
      <w:r w:rsidRPr="00302E95">
        <w:rPr>
          <w:rFonts w:hint="cs"/>
          <w:b/>
          <w:bCs/>
          <w:cs/>
        </w:rPr>
        <w:t>Theo</w:t>
      </w:r>
      <w:proofErr w:type="spellEnd"/>
      <w:r w:rsidRPr="00302E95">
        <w:rPr>
          <w:rFonts w:hint="cs"/>
          <w:b/>
          <w:bCs/>
          <w:cs/>
        </w:rPr>
        <w:t>ry of Soci</w:t>
      </w:r>
      <w:proofErr w:type="spellStart"/>
      <w:r w:rsidRPr="00302E95">
        <w:rPr>
          <w:rFonts w:hint="cs"/>
          <w:b/>
          <w:bCs/>
          <w:cs/>
        </w:rPr>
        <w:t>al</w:t>
      </w:r>
      <w:proofErr w:type="spellEnd"/>
      <w:r w:rsidRPr="00302E95">
        <w:rPr>
          <w:rFonts w:hint="cs"/>
          <w:b/>
          <w:bCs/>
          <w:cs/>
        </w:rPr>
        <w:t xml:space="preserve"> </w:t>
      </w:r>
      <w:proofErr w:type="spellStart"/>
      <w:r w:rsidRPr="00302E95">
        <w:rPr>
          <w:rFonts w:hint="cs"/>
          <w:b/>
          <w:bCs/>
          <w:cs/>
        </w:rPr>
        <w:t>Ju</w:t>
      </w:r>
      <w:proofErr w:type="spellEnd"/>
      <w:r w:rsidRPr="00302E95">
        <w:rPr>
          <w:rFonts w:hint="cs"/>
          <w:b/>
          <w:bCs/>
          <w:cs/>
        </w:rPr>
        <w:t>s</w:t>
      </w:r>
      <w:proofErr w:type="spellStart"/>
      <w:r w:rsidRPr="00302E95">
        <w:rPr>
          <w:rFonts w:hint="cs"/>
          <w:b/>
          <w:bCs/>
          <w:cs/>
        </w:rPr>
        <w:t>tice</w:t>
      </w:r>
      <w:proofErr w:type="spellEnd"/>
    </w:p>
    <w:p w14:paraId="096B59D3" w14:textId="77777777" w:rsidR="00302E95" w:rsidRDefault="00CD3D65" w:rsidP="00302E95">
      <w:pPr>
        <w:spacing w:line="360" w:lineRule="auto"/>
        <w:jc w:val="both"/>
        <w:rPr>
          <w:lang w:val="en-US"/>
        </w:rPr>
      </w:pPr>
      <w:r w:rsidRPr="009C23F1">
        <w:rPr>
          <w:lang w:val="en-US"/>
        </w:rPr>
        <w:t xml:space="preserve">Social justice is a concept that refers to the fair and equitable distribution of resources and opportunities within a society. The idea is that everyone should have access to basic human rights, including education, healthcare, and a decent standard of living, regardless of their race, ethnicity, gender, sexuality, religion, or any other characteristic. Social justice theorists argue that a just society is one in which all </w:t>
      </w:r>
      <w:r w:rsidRPr="009C23F1">
        <w:rPr>
          <w:lang w:val="en-US"/>
        </w:rPr>
        <w:lastRenderedPageBreak/>
        <w:t>individuals have equal access to these basic needs and are able to fully participate in social, economic, and political life.</w:t>
      </w:r>
    </w:p>
    <w:p w14:paraId="55DDA93F" w14:textId="77777777" w:rsidR="00302E95" w:rsidRDefault="00CD3D65" w:rsidP="00302E95">
      <w:pPr>
        <w:spacing w:line="360" w:lineRule="auto"/>
        <w:ind w:firstLine="709"/>
        <w:jc w:val="both"/>
        <w:rPr>
          <w:lang w:val="en-US"/>
        </w:rPr>
      </w:pPr>
      <w:r w:rsidRPr="009C23F1">
        <w:rPr>
          <w:lang w:val="en-US"/>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Default="00CD3D65" w:rsidP="00302E95">
      <w:pPr>
        <w:spacing w:line="360" w:lineRule="auto"/>
        <w:ind w:firstLine="709"/>
        <w:jc w:val="both"/>
        <w:rPr>
          <w:lang w:val="en-US"/>
        </w:rPr>
      </w:pPr>
      <w:r w:rsidRPr="009C23F1">
        <w:rPr>
          <w:lang w:val="en-US"/>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CD3D65" w:rsidRDefault="00CD3D65" w:rsidP="00302E95">
      <w:pPr>
        <w:spacing w:line="360" w:lineRule="auto"/>
        <w:ind w:firstLine="709"/>
        <w:jc w:val="both"/>
        <w:rPr>
          <w:rFonts w:hint="cs"/>
          <w:cs/>
          <w:lang w:val="en-US"/>
        </w:rPr>
      </w:pPr>
      <w:r w:rsidRPr="009C23F1">
        <w:rPr>
          <w:lang w:val="en-US"/>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302E95" w:rsidRDefault="00CD3D65" w:rsidP="00CD3D65">
      <w:pPr>
        <w:pStyle w:val="ParagraphNormal"/>
        <w:numPr>
          <w:ilvl w:val="1"/>
          <w:numId w:val="56"/>
        </w:numPr>
        <w:rPr>
          <w:rFonts w:hint="cs"/>
          <w:b/>
          <w:bCs/>
          <w:cs/>
        </w:rPr>
      </w:pPr>
      <w:proofErr w:type="spellStart"/>
      <w:r w:rsidRPr="00302E95">
        <w:rPr>
          <w:rFonts w:hint="cs"/>
          <w:b/>
          <w:bCs/>
          <w:cs/>
        </w:rPr>
        <w:t>Relation</w:t>
      </w:r>
      <w:proofErr w:type="spellEnd"/>
      <w:r w:rsidRPr="00302E95">
        <w:rPr>
          <w:rFonts w:hint="cs"/>
          <w:b/>
          <w:bCs/>
          <w:cs/>
        </w:rPr>
        <w:t xml:space="preserve"> </w:t>
      </w:r>
      <w:proofErr w:type="spellStart"/>
      <w:r w:rsidRPr="00302E95">
        <w:rPr>
          <w:rFonts w:hint="cs"/>
          <w:b/>
          <w:bCs/>
          <w:cs/>
        </w:rPr>
        <w:t>between</w:t>
      </w:r>
      <w:proofErr w:type="spellEnd"/>
      <w:r w:rsidRPr="00302E95">
        <w:rPr>
          <w:rFonts w:hint="cs"/>
          <w:b/>
          <w:bCs/>
          <w:cs/>
        </w:rPr>
        <w:t xml:space="preserve"> </w:t>
      </w:r>
      <w:proofErr w:type="spellStart"/>
      <w:r w:rsidRPr="00302E95">
        <w:rPr>
          <w:rFonts w:hint="cs"/>
          <w:b/>
          <w:bCs/>
          <w:cs/>
        </w:rPr>
        <w:t>the</w:t>
      </w:r>
      <w:proofErr w:type="spellEnd"/>
      <w:r w:rsidRPr="00302E95">
        <w:rPr>
          <w:rFonts w:hint="cs"/>
          <w:b/>
          <w:bCs/>
          <w:cs/>
        </w:rPr>
        <w:t xml:space="preserve"> </w:t>
      </w:r>
      <w:proofErr w:type="spellStart"/>
      <w:r w:rsidRPr="00302E95">
        <w:rPr>
          <w:rFonts w:hint="cs"/>
          <w:b/>
          <w:bCs/>
          <w:cs/>
        </w:rPr>
        <w:t>rule</w:t>
      </w:r>
      <w:proofErr w:type="spellEnd"/>
      <w:r w:rsidRPr="00302E95">
        <w:rPr>
          <w:rFonts w:hint="cs"/>
          <w:b/>
          <w:bCs/>
          <w:cs/>
        </w:rPr>
        <w:t xml:space="preserve"> of </w:t>
      </w:r>
      <w:proofErr w:type="spellStart"/>
      <w:r w:rsidRPr="00302E95">
        <w:rPr>
          <w:rFonts w:hint="cs"/>
          <w:b/>
          <w:bCs/>
          <w:cs/>
        </w:rPr>
        <w:t>law</w:t>
      </w:r>
      <w:proofErr w:type="spellEnd"/>
      <w:r w:rsidRPr="00302E95">
        <w:rPr>
          <w:rFonts w:hint="cs"/>
          <w:b/>
          <w:bCs/>
          <w:cs/>
        </w:rPr>
        <w:t xml:space="preserve"> and </w:t>
      </w:r>
      <w:proofErr w:type="spellStart"/>
      <w:r w:rsidRPr="00302E95">
        <w:rPr>
          <w:rFonts w:hint="cs"/>
          <w:b/>
          <w:bCs/>
          <w:cs/>
        </w:rPr>
        <w:t>social</w:t>
      </w:r>
      <w:proofErr w:type="spellEnd"/>
      <w:r w:rsidRPr="00302E95">
        <w:rPr>
          <w:rFonts w:hint="cs"/>
          <w:b/>
          <w:bCs/>
          <w:cs/>
        </w:rPr>
        <w:t xml:space="preserve"> </w:t>
      </w:r>
      <w:proofErr w:type="spellStart"/>
      <w:r w:rsidRPr="00302E95">
        <w:rPr>
          <w:rFonts w:hint="cs"/>
          <w:b/>
          <w:bCs/>
          <w:cs/>
        </w:rPr>
        <w:t>justice</w:t>
      </w:r>
      <w:proofErr w:type="spellEnd"/>
    </w:p>
    <w:p w14:paraId="5C95D519" w14:textId="77777777" w:rsidR="00302E95" w:rsidRDefault="00CD3D65" w:rsidP="00302E95">
      <w:pPr>
        <w:spacing w:line="360" w:lineRule="auto"/>
        <w:jc w:val="both"/>
        <w:rPr>
          <w:lang w:val="en-US"/>
        </w:rPr>
      </w:pPr>
      <w:r w:rsidRPr="007E50D4">
        <w:rPr>
          <w:lang w:val="en-US"/>
        </w:rPr>
        <w:t xml:space="preserve">The relationship between the rule of law and social justice has been discussed by many scholars and experts. According to the United Nations Development </w:t>
      </w:r>
      <w:proofErr w:type="spellStart"/>
      <w:r w:rsidRPr="007E50D4">
        <w:rPr>
          <w:lang w:val="en-US"/>
        </w:rPr>
        <w:t>Programme</w:t>
      </w:r>
      <w:proofErr w:type="spellEnd"/>
      <w:r w:rsidRPr="007E50D4">
        <w:rPr>
          <w:lang w:val="en-US"/>
        </w:rPr>
        <w:t xml:space="preserv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Default="00CD3D65" w:rsidP="00302E95">
      <w:pPr>
        <w:spacing w:line="360" w:lineRule="auto"/>
        <w:ind w:firstLine="567"/>
        <w:jc w:val="both"/>
        <w:rPr>
          <w:lang w:val="en-US"/>
        </w:rPr>
      </w:pPr>
      <w:r w:rsidRPr="007E50D4">
        <w:rPr>
          <w:lang w:val="en-US"/>
        </w:rPr>
        <w:t xml:space="preserve">One of the key aspects of the rule of law is its ability to ensure equal treatment for all individuals, regardless of their social status or position. This idea has been discussed by many legal scholars, including Lon L. Fuller, who argues that the rule of law requires "the principle of equality before the law" (Fuller, 1964). Social justice, on the other hand, seeks to create a more just and equitable society that ensures equal </w:t>
      </w:r>
      <w:r w:rsidRPr="007E50D4">
        <w:rPr>
          <w:lang w:val="en-US"/>
        </w:rPr>
        <w:lastRenderedPageBreak/>
        <w:t>access to basic human rights and opportunities for all individuals, regardless of their race, ethnicity, gender, sexuality, religion, or any other characteristic.</w:t>
      </w:r>
    </w:p>
    <w:p w14:paraId="5E0F9817" w14:textId="77777777" w:rsidR="00302E95" w:rsidRDefault="00CD3D65" w:rsidP="00302E95">
      <w:pPr>
        <w:spacing w:line="360" w:lineRule="auto"/>
        <w:ind w:firstLine="567"/>
        <w:jc w:val="both"/>
        <w:rPr>
          <w:lang w:val="en-US"/>
        </w:rPr>
      </w:pPr>
      <w:r w:rsidRPr="007E50D4">
        <w:rPr>
          <w:lang w:val="en-US"/>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Default="00CD3D65" w:rsidP="00302E95">
      <w:pPr>
        <w:spacing w:line="360" w:lineRule="auto"/>
        <w:ind w:firstLine="567"/>
        <w:jc w:val="both"/>
        <w:rPr>
          <w:lang w:val="en-US"/>
        </w:rPr>
      </w:pPr>
      <w:r w:rsidRPr="00A94251">
        <w:rPr>
          <w:lang w:val="en-US"/>
        </w:rPr>
        <w:t xml:space="preserve">The rule of law and social justice are closely related concepts that are essential for creating fair and equitable societies (Kramer, 2017; </w:t>
      </w:r>
      <w:proofErr w:type="spellStart"/>
      <w:r w:rsidRPr="00A94251">
        <w:rPr>
          <w:lang w:val="en-US"/>
        </w:rPr>
        <w:t>Muntinga</w:t>
      </w:r>
      <w:proofErr w:type="spellEnd"/>
      <w:r w:rsidRPr="00A94251">
        <w:rPr>
          <w:lang w:val="en-US"/>
        </w:rPr>
        <w:t xml:space="preserve"> &amp; </w:t>
      </w:r>
      <w:proofErr w:type="spellStart"/>
      <w:r w:rsidRPr="00A94251">
        <w:rPr>
          <w:lang w:val="en-US"/>
        </w:rPr>
        <w:t>Muntinga</w:t>
      </w:r>
      <w:proofErr w:type="spellEnd"/>
      <w:r w:rsidRPr="00A94251">
        <w:rPr>
          <w:lang w:val="en-US"/>
        </w:rPr>
        <w:t xml:space="preserve">, 2020; </w:t>
      </w:r>
      <w:proofErr w:type="spellStart"/>
      <w:r w:rsidRPr="00A94251">
        <w:rPr>
          <w:lang w:val="en-US"/>
        </w:rPr>
        <w:t>Baxi</w:t>
      </w:r>
      <w:proofErr w:type="spellEnd"/>
      <w:r w:rsidRPr="00A94251">
        <w:rPr>
          <w:lang w:val="en-US"/>
        </w:rPr>
        <w:t>, 2013). The rule of law ensures that all individuals are subject to the same laws and regulations, regardless of their social status or position (</w:t>
      </w:r>
      <w:proofErr w:type="spellStart"/>
      <w:r w:rsidRPr="00A94251">
        <w:rPr>
          <w:lang w:val="en-US"/>
        </w:rPr>
        <w:t>Baxi</w:t>
      </w:r>
      <w:proofErr w:type="spellEnd"/>
      <w:r w:rsidRPr="00A94251">
        <w:rPr>
          <w:lang w:val="en-US"/>
        </w:rPr>
        <w:t>, 2013). Social justice, on the other hand, aims to create a more just and equitable society that ensures equal access to basic human rights and opportunities for all individuals, regardless of their race, ethnicity, gender, sexuality, religion, or any other characteristic (</w:t>
      </w:r>
      <w:proofErr w:type="spellStart"/>
      <w:r w:rsidRPr="00A94251">
        <w:rPr>
          <w:lang w:val="en-US"/>
        </w:rPr>
        <w:t>Muntinga</w:t>
      </w:r>
      <w:proofErr w:type="spellEnd"/>
      <w:r w:rsidRPr="00A94251">
        <w:rPr>
          <w:lang w:val="en-US"/>
        </w:rPr>
        <w:t xml:space="preserve"> &amp; </w:t>
      </w:r>
      <w:proofErr w:type="spellStart"/>
      <w:r w:rsidRPr="00A94251">
        <w:rPr>
          <w:lang w:val="en-US"/>
        </w:rPr>
        <w:t>Muntinga</w:t>
      </w:r>
      <w:proofErr w:type="spellEnd"/>
      <w:r w:rsidRPr="00A94251">
        <w:rPr>
          <w:lang w:val="en-US"/>
        </w:rPr>
        <w:t>, 2020).</w:t>
      </w:r>
    </w:p>
    <w:p w14:paraId="1F3BBBF9" w14:textId="77777777" w:rsidR="00993004" w:rsidRDefault="00CD3D65" w:rsidP="00993004">
      <w:pPr>
        <w:spacing w:line="360" w:lineRule="auto"/>
        <w:ind w:firstLine="567"/>
        <w:jc w:val="both"/>
        <w:rPr>
          <w:lang w:val="en-US"/>
        </w:rPr>
      </w:pPr>
      <w:r w:rsidRPr="00A94251">
        <w:rPr>
          <w:lang w:val="en-US"/>
        </w:rPr>
        <w:t>The rule of law is a critical component of social justice because it provides the legal framework within which social justice can be achieved (</w:t>
      </w:r>
      <w:proofErr w:type="spellStart"/>
      <w:r w:rsidRPr="00A94251">
        <w:rPr>
          <w:lang w:val="en-US"/>
        </w:rPr>
        <w:t>Baxi</w:t>
      </w:r>
      <w:proofErr w:type="spellEnd"/>
      <w:r w:rsidRPr="00A94251">
        <w:rPr>
          <w:lang w:val="en-US"/>
        </w:rPr>
        <w:t>, 2013). The rule of law ensures that laws are applied equally to all individuals, regardless of their social status or position (</w:t>
      </w:r>
      <w:proofErr w:type="spellStart"/>
      <w:r w:rsidRPr="00A94251">
        <w:rPr>
          <w:lang w:val="en-US"/>
        </w:rPr>
        <w:t>Baxi</w:t>
      </w:r>
      <w:proofErr w:type="spellEnd"/>
      <w:r w:rsidRPr="00A94251">
        <w:rPr>
          <w:lang w:val="en-US"/>
        </w:rPr>
        <w:t>,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Default="00CD3D65" w:rsidP="00993004">
      <w:pPr>
        <w:spacing w:line="360" w:lineRule="auto"/>
        <w:ind w:firstLine="567"/>
        <w:jc w:val="both"/>
        <w:rPr>
          <w:lang w:val="en-US"/>
        </w:rPr>
      </w:pPr>
      <w:r w:rsidRPr="00A94251">
        <w:rPr>
          <w:lang w:val="en-US"/>
        </w:rPr>
        <w:t>Social justice, in turn, provides a broader framework within which the rule of law can operate. Social justice aims to create a more just and equitable society that ensures equal access to basic human rights and opportunities for all individuals (</w:t>
      </w:r>
      <w:proofErr w:type="spellStart"/>
      <w:r w:rsidRPr="00A94251">
        <w:rPr>
          <w:lang w:val="en-US"/>
        </w:rPr>
        <w:t>Muntinga</w:t>
      </w:r>
      <w:proofErr w:type="spellEnd"/>
      <w:r w:rsidRPr="00A94251">
        <w:rPr>
          <w:lang w:val="en-US"/>
        </w:rPr>
        <w:t xml:space="preserve"> &amp; </w:t>
      </w:r>
      <w:proofErr w:type="spellStart"/>
      <w:r w:rsidRPr="00A94251">
        <w:rPr>
          <w:lang w:val="en-US"/>
        </w:rPr>
        <w:t>Muntinga</w:t>
      </w:r>
      <w:proofErr w:type="spellEnd"/>
      <w:r w:rsidRPr="00A94251">
        <w:rPr>
          <w:lang w:val="en-US"/>
        </w:rPr>
        <w:t>, 2020). This means that the rule of law must be applied in a way that promotes social justice and ensures that everyone has equal access to justice (</w:t>
      </w:r>
      <w:proofErr w:type="spellStart"/>
      <w:r w:rsidRPr="00A94251">
        <w:rPr>
          <w:lang w:val="en-US"/>
        </w:rPr>
        <w:t>Baxi</w:t>
      </w:r>
      <w:proofErr w:type="spellEnd"/>
      <w:r w:rsidRPr="00A94251">
        <w:rPr>
          <w:lang w:val="en-US"/>
        </w:rPr>
        <w:t>, 2013; Zaidi, 2021). For example, in a society where income inequality is high, the rule of law must be applied in a way that promotes social justice by ensuring that the legal system does not favor those with greater economic resources (</w:t>
      </w:r>
      <w:proofErr w:type="spellStart"/>
      <w:r w:rsidRPr="00A94251">
        <w:rPr>
          <w:lang w:val="en-US"/>
        </w:rPr>
        <w:t>Muntinga</w:t>
      </w:r>
      <w:proofErr w:type="spellEnd"/>
      <w:r w:rsidRPr="00A94251">
        <w:rPr>
          <w:lang w:val="en-US"/>
        </w:rPr>
        <w:t xml:space="preserve"> &amp; </w:t>
      </w:r>
      <w:proofErr w:type="spellStart"/>
      <w:r w:rsidRPr="00A94251">
        <w:rPr>
          <w:lang w:val="en-US"/>
        </w:rPr>
        <w:t>Muntinga</w:t>
      </w:r>
      <w:proofErr w:type="spellEnd"/>
      <w:r w:rsidRPr="00A94251">
        <w:rPr>
          <w:lang w:val="en-US"/>
        </w:rPr>
        <w:t xml:space="preserve">, 2020). This may require providing legal aid to those who cannot afford legal </w:t>
      </w:r>
      <w:r w:rsidRPr="00A94251">
        <w:rPr>
          <w:lang w:val="en-US"/>
        </w:rPr>
        <w:lastRenderedPageBreak/>
        <w:t>representation (Boer, 2020), or ensuring that laws and regulations are written in a way that does not disadvantage marginalized communities (Zaidi, 2021).</w:t>
      </w:r>
    </w:p>
    <w:p w14:paraId="29F17FC4" w14:textId="77D4A6BB" w:rsidR="00513AFA" w:rsidRPr="00302E95" w:rsidRDefault="00CD3D65" w:rsidP="00302E95">
      <w:pPr>
        <w:spacing w:line="360" w:lineRule="auto"/>
        <w:ind w:firstLine="851"/>
        <w:jc w:val="both"/>
        <w:rPr>
          <w:rFonts w:hint="cs"/>
          <w:cs/>
          <w:lang w:val="en-US"/>
        </w:rPr>
      </w:pPr>
      <w:r w:rsidRPr="001A157F">
        <w:rPr>
          <w:lang w:val="en-US"/>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0798CE5D" w:rsidR="00513AFA" w:rsidRPr="00302E95" w:rsidRDefault="00513AFA" w:rsidP="00CD3D65">
      <w:pPr>
        <w:pStyle w:val="ParagraphNormal"/>
        <w:ind w:firstLine="0"/>
        <w:rPr>
          <w:b/>
          <w:bCs/>
          <w:cs/>
        </w:rPr>
      </w:pPr>
      <w:r w:rsidRPr="00302E95">
        <w:rPr>
          <w:rFonts w:hint="cs"/>
          <w:b/>
          <w:bCs/>
          <w:cs/>
        </w:rPr>
        <w:t>2.5. L</w:t>
      </w:r>
      <w:proofErr w:type="spellStart"/>
      <w:r w:rsidRPr="00302E95">
        <w:rPr>
          <w:rFonts w:hint="cs"/>
          <w:b/>
          <w:bCs/>
          <w:cs/>
        </w:rPr>
        <w:t>aw</w:t>
      </w:r>
      <w:proofErr w:type="spellEnd"/>
      <w:r w:rsidRPr="00302E95">
        <w:rPr>
          <w:rFonts w:hint="cs"/>
          <w:b/>
          <w:bCs/>
          <w:cs/>
        </w:rPr>
        <w:t xml:space="preserve">  En</w:t>
      </w:r>
      <w:proofErr w:type="spellStart"/>
      <w:r w:rsidRPr="00302E95">
        <w:rPr>
          <w:rFonts w:hint="cs"/>
          <w:b/>
          <w:bCs/>
          <w:cs/>
        </w:rPr>
        <w:t>forcement</w:t>
      </w:r>
      <w:proofErr w:type="spellEnd"/>
    </w:p>
    <w:p w14:paraId="070C66D1" w14:textId="77777777" w:rsidR="00513AFA" w:rsidRDefault="00513AFA" w:rsidP="00513AFA">
      <w:pPr>
        <w:pStyle w:val="ParagraphNormal"/>
      </w:pPr>
      <w: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Default="00513AFA" w:rsidP="00513AFA">
      <w:pPr>
        <w:pStyle w:val="ParagraphNormal"/>
      </w:pPr>
      <w:r>
        <w:t xml:space="preserve">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w:t>
      </w:r>
      <w:proofErr w:type="spellStart"/>
      <w:r>
        <w:t>favoritism</w:t>
      </w:r>
      <w:proofErr w:type="spellEnd"/>
      <w:r>
        <w:t xml:space="preserve"> or discrimination towards any individual or group.</w:t>
      </w:r>
    </w:p>
    <w:p w14:paraId="05CF4BFD" w14:textId="77777777" w:rsidR="00513AFA" w:rsidRDefault="00513AFA" w:rsidP="00513AFA">
      <w:pPr>
        <w:pStyle w:val="ParagraphNormal"/>
      </w:pPr>
      <w: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Default="00513AFA" w:rsidP="00513AFA">
      <w:pPr>
        <w:pStyle w:val="ParagraphNormal"/>
      </w:pPr>
      <w:r>
        <w:t>One important legal precedent that supports the idea of the rule of law is the Magna Carta, a document signed in 1215 that established limitations on the power of the English monarchy and guaranteed certain basic rights to citizens. Similarly, the United States Constitution enshrines the principle of the rule of law in its provisions, including the separation of powers and the Bill of Rights.</w:t>
      </w:r>
    </w:p>
    <w:p w14:paraId="5DBD70C6" w14:textId="498E6C11" w:rsidR="00373C07" w:rsidRDefault="00513AFA" w:rsidP="00302E95">
      <w:pPr>
        <w:pStyle w:val="ParagraphNormal"/>
        <w:rPr>
          <w:rFonts w:hint="cs"/>
          <w:cs/>
        </w:rPr>
      </w:pPr>
      <w:r>
        <w:lastRenderedPageBreak/>
        <w:t>Overall, the concept of law enforcement and the rule of law are closely intertwined, as they both serve to promote a fair and just legal system that protects the rights of all individuals and maintains social order.</w:t>
      </w:r>
    </w:p>
    <w:p w14:paraId="0C9D00F8" w14:textId="3C76AF66" w:rsidR="00373C07" w:rsidRPr="00302E95" w:rsidRDefault="00373C07" w:rsidP="00CD3D65">
      <w:pPr>
        <w:pStyle w:val="ParagraphNormal"/>
        <w:ind w:firstLine="0"/>
        <w:rPr>
          <w:rFonts w:hint="cs"/>
          <w:b/>
          <w:bCs/>
          <w:cs/>
          <w:lang w:val="en-US"/>
        </w:rPr>
      </w:pPr>
      <w:r w:rsidRPr="00302E95">
        <w:rPr>
          <w:b/>
          <w:bCs/>
          <w:cs/>
          <w:lang w:val="en-US"/>
        </w:rPr>
        <w:t>2.6. F</w:t>
      </w:r>
      <w:proofErr w:type="spellStart"/>
      <w:r w:rsidRPr="00302E95">
        <w:rPr>
          <w:b/>
          <w:bCs/>
          <w:cs/>
          <w:lang w:val="en-US"/>
        </w:rPr>
        <w:t>actors</w:t>
      </w:r>
      <w:proofErr w:type="spellEnd"/>
      <w:r w:rsidRPr="00302E95">
        <w:rPr>
          <w:b/>
          <w:bCs/>
          <w:cs/>
          <w:lang w:val="en-US"/>
        </w:rPr>
        <w:t xml:space="preserve"> and </w:t>
      </w:r>
      <w:proofErr w:type="spellStart"/>
      <w:r w:rsidRPr="00302E95">
        <w:rPr>
          <w:b/>
          <w:bCs/>
          <w:cs/>
          <w:lang w:val="en-US"/>
        </w:rPr>
        <w:t>actors</w:t>
      </w:r>
      <w:proofErr w:type="spellEnd"/>
      <w:r w:rsidRPr="00302E95">
        <w:rPr>
          <w:b/>
          <w:bCs/>
          <w:cs/>
          <w:lang w:val="en-US"/>
        </w:rPr>
        <w:t xml:space="preserve"> </w:t>
      </w:r>
      <w:proofErr w:type="spellStart"/>
      <w:r w:rsidRPr="00302E95">
        <w:rPr>
          <w:b/>
          <w:bCs/>
          <w:cs/>
          <w:lang w:val="en-US"/>
        </w:rPr>
        <w:t>influencing</w:t>
      </w:r>
      <w:proofErr w:type="spellEnd"/>
      <w:r w:rsidRPr="00302E95">
        <w:rPr>
          <w:b/>
          <w:bCs/>
          <w:cs/>
          <w:lang w:val="en-US"/>
        </w:rPr>
        <w:t xml:space="preserve"> </w:t>
      </w:r>
      <w:proofErr w:type="spellStart"/>
      <w:r w:rsidRPr="00302E95">
        <w:rPr>
          <w:b/>
          <w:bCs/>
          <w:cs/>
          <w:lang w:val="en-US"/>
        </w:rPr>
        <w:t>the</w:t>
      </w:r>
      <w:proofErr w:type="spellEnd"/>
      <w:r w:rsidRPr="00302E95">
        <w:rPr>
          <w:b/>
          <w:bCs/>
          <w:cs/>
          <w:lang w:val="en-US"/>
        </w:rPr>
        <w:t xml:space="preserve"> </w:t>
      </w:r>
      <w:proofErr w:type="spellStart"/>
      <w:r w:rsidRPr="00302E95">
        <w:rPr>
          <w:b/>
          <w:bCs/>
          <w:cs/>
          <w:lang w:val="en-US"/>
        </w:rPr>
        <w:t>law</w:t>
      </w:r>
      <w:proofErr w:type="spellEnd"/>
      <w:r w:rsidRPr="00302E95">
        <w:rPr>
          <w:b/>
          <w:bCs/>
          <w:cs/>
          <w:lang w:val="en-US"/>
        </w:rPr>
        <w:t xml:space="preserve"> </w:t>
      </w:r>
      <w:proofErr w:type="spellStart"/>
      <w:r w:rsidRPr="00302E95">
        <w:rPr>
          <w:b/>
          <w:bCs/>
          <w:cs/>
          <w:lang w:val="en-US"/>
        </w:rPr>
        <w:t>enforcement</w:t>
      </w:r>
      <w:proofErr w:type="spellEnd"/>
    </w:p>
    <w:p w14:paraId="01ED001C" w14:textId="77777777" w:rsidR="00302E95" w:rsidRDefault="00373C07" w:rsidP="00302E95">
      <w:pPr>
        <w:spacing w:line="360" w:lineRule="auto"/>
        <w:ind w:firstLine="851"/>
        <w:jc w:val="both"/>
      </w:pPr>
      <w: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Default="00373C07" w:rsidP="00302E95">
      <w:pPr>
        <w:spacing w:line="360" w:lineRule="auto"/>
        <w:ind w:firstLine="851"/>
        <w:jc w:val="both"/>
      </w:pPr>
      <w:r>
        <w:t xml:space="preserve">Deloitte </w:t>
      </w:r>
      <w:r>
        <w:t xml:space="preserve">(2019) </w:t>
      </w:r>
      <w:r>
        <w:t>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Default="00373C07" w:rsidP="00302E95">
      <w:pPr>
        <w:spacing w:line="360" w:lineRule="auto"/>
        <w:ind w:firstLine="851"/>
        <w:jc w:val="both"/>
      </w:pPr>
      <w: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302E95" w:rsidRDefault="00373C07" w:rsidP="00302E95">
      <w:pPr>
        <w:spacing w:line="360" w:lineRule="auto"/>
        <w:ind w:firstLine="851"/>
        <w:jc w:val="both"/>
        <w:rPr>
          <w:rFonts w:hint="cs"/>
          <w:cs/>
        </w:rPr>
      </w:pPr>
      <w:r>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47CD2981" w:rsidR="00304FAE" w:rsidRPr="00302E95" w:rsidRDefault="00304FAE" w:rsidP="00CD3D65">
      <w:pPr>
        <w:pStyle w:val="ParagraphNormal"/>
        <w:ind w:firstLine="0"/>
        <w:rPr>
          <w:rFonts w:hint="cs"/>
          <w:b/>
          <w:bCs/>
          <w:cs/>
          <w:lang w:val="en-US"/>
        </w:rPr>
      </w:pPr>
      <w:r w:rsidRPr="00302E95">
        <w:rPr>
          <w:rFonts w:hint="cs"/>
          <w:b/>
          <w:bCs/>
          <w:cs/>
          <w:lang w:val="en-US"/>
        </w:rPr>
        <w:lastRenderedPageBreak/>
        <w:t xml:space="preserve">2.7. </w:t>
      </w:r>
      <w:proofErr w:type="spellStart"/>
      <w:r w:rsidRPr="00302E95">
        <w:rPr>
          <w:rFonts w:hint="cs"/>
          <w:b/>
          <w:bCs/>
          <w:cs/>
          <w:lang w:val="en-US"/>
        </w:rPr>
        <w:t>Th</w:t>
      </w:r>
      <w:proofErr w:type="spellEnd"/>
      <w:r w:rsidRPr="00302E95">
        <w:rPr>
          <w:rFonts w:hint="cs"/>
          <w:b/>
          <w:bCs/>
          <w:cs/>
          <w:lang w:val="en-US"/>
        </w:rPr>
        <w:t xml:space="preserve">e </w:t>
      </w:r>
      <w:proofErr w:type="spellStart"/>
      <w:r w:rsidRPr="00302E95">
        <w:rPr>
          <w:rFonts w:hint="cs"/>
          <w:b/>
          <w:bCs/>
          <w:cs/>
          <w:lang w:val="en-US"/>
        </w:rPr>
        <w:t>rule</w:t>
      </w:r>
      <w:proofErr w:type="spellEnd"/>
      <w:r w:rsidRPr="00302E95">
        <w:rPr>
          <w:rFonts w:hint="cs"/>
          <w:b/>
          <w:bCs/>
          <w:cs/>
          <w:lang w:val="en-US"/>
        </w:rPr>
        <w:t xml:space="preserve"> of L</w:t>
      </w:r>
      <w:proofErr w:type="spellStart"/>
      <w:r w:rsidRPr="00302E95">
        <w:rPr>
          <w:rFonts w:hint="cs"/>
          <w:b/>
          <w:bCs/>
          <w:cs/>
          <w:lang w:val="en-US"/>
        </w:rPr>
        <w:t>aw</w:t>
      </w:r>
      <w:proofErr w:type="spellEnd"/>
      <w:r w:rsidRPr="00302E95">
        <w:rPr>
          <w:rFonts w:hint="cs"/>
          <w:b/>
          <w:bCs/>
          <w:cs/>
          <w:lang w:val="en-US"/>
        </w:rPr>
        <w:t xml:space="preserve"> and </w:t>
      </w:r>
      <w:proofErr w:type="spellStart"/>
      <w:r w:rsidRPr="00302E95">
        <w:rPr>
          <w:rFonts w:hint="cs"/>
          <w:b/>
          <w:bCs/>
          <w:cs/>
          <w:lang w:val="en-US"/>
        </w:rPr>
        <w:t>Huma</w:t>
      </w:r>
      <w:proofErr w:type="spellEnd"/>
      <w:r w:rsidRPr="00302E95">
        <w:rPr>
          <w:rFonts w:hint="cs"/>
          <w:b/>
          <w:bCs/>
          <w:cs/>
          <w:lang w:val="en-US"/>
        </w:rPr>
        <w:t xml:space="preserve">n </w:t>
      </w:r>
      <w:proofErr w:type="spellStart"/>
      <w:r w:rsidRPr="00302E95">
        <w:rPr>
          <w:rFonts w:hint="cs"/>
          <w:b/>
          <w:bCs/>
          <w:cs/>
          <w:lang w:val="en-US"/>
        </w:rPr>
        <w:t>Ri</w:t>
      </w:r>
      <w:proofErr w:type="spellEnd"/>
      <w:r w:rsidRPr="00302E95">
        <w:rPr>
          <w:rFonts w:hint="cs"/>
          <w:b/>
          <w:bCs/>
          <w:cs/>
          <w:lang w:val="en-US"/>
        </w:rPr>
        <w:t>g</w:t>
      </w:r>
      <w:proofErr w:type="spellStart"/>
      <w:r w:rsidRPr="00302E95">
        <w:rPr>
          <w:rFonts w:hint="cs"/>
          <w:b/>
          <w:bCs/>
          <w:cs/>
          <w:lang w:val="en-US"/>
        </w:rPr>
        <w:t>ht</w:t>
      </w:r>
      <w:proofErr w:type="spellEnd"/>
      <w:r w:rsidRPr="00302E95">
        <w:rPr>
          <w:rFonts w:hint="cs"/>
          <w:b/>
          <w:bCs/>
          <w:cs/>
          <w:lang w:val="en-US"/>
        </w:rPr>
        <w:t>s</w:t>
      </w:r>
    </w:p>
    <w:p w14:paraId="550B33AF" w14:textId="77777777" w:rsidR="00302E95" w:rsidRDefault="00304FAE" w:rsidP="00302E95">
      <w:pPr>
        <w:spacing w:line="360" w:lineRule="auto"/>
        <w:jc w:val="both"/>
      </w:pPr>
      <w: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Default="00304FAE" w:rsidP="00302E95">
      <w:pPr>
        <w:spacing w:line="360" w:lineRule="auto"/>
        <w:ind w:firstLine="851"/>
        <w:jc w:val="both"/>
      </w:pPr>
      <w: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Default="00304FAE" w:rsidP="00302E95">
      <w:pPr>
        <w:spacing w:line="360" w:lineRule="auto"/>
        <w:ind w:firstLine="851"/>
        <w:jc w:val="both"/>
      </w:pPr>
      <w: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302E95">
        <w:rPr>
          <w:i/>
          <w:iCs/>
        </w:rPr>
        <w:t xml:space="preserve"> </w:t>
      </w:r>
      <w:proofErr w:type="spellStart"/>
      <w:r w:rsidRPr="00302E95">
        <w:rPr>
          <w:i/>
          <w:iCs/>
        </w:rPr>
        <w:t>Öcalan</w:t>
      </w:r>
      <w:proofErr w:type="spellEnd"/>
      <w:r w:rsidRPr="00302E95">
        <w:rPr>
          <w:i/>
          <w:iCs/>
        </w:rPr>
        <w:t xml:space="preserve"> v. Turkey, </w:t>
      </w:r>
      <w:r w:rsidRPr="00302E95">
        <w:t>para. 105</w:t>
      </w:r>
      <w:r>
        <w:t>).</w:t>
      </w:r>
    </w:p>
    <w:p w14:paraId="20EBC40A" w14:textId="4B198204" w:rsidR="00304FAE" w:rsidRPr="00302E95" w:rsidRDefault="00304FAE" w:rsidP="00302E95">
      <w:pPr>
        <w:spacing w:line="360" w:lineRule="auto"/>
        <w:ind w:firstLine="851"/>
        <w:jc w:val="both"/>
        <w:rPr>
          <w:rFonts w:hint="cs"/>
          <w:cs/>
        </w:rPr>
      </w:pPr>
      <w: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2C9DA666" w:rsidR="00302E95" w:rsidRPr="00302E95" w:rsidRDefault="00302E95" w:rsidP="00302E95">
      <w:pPr>
        <w:rPr>
          <w:rFonts w:hint="cs"/>
          <w:b/>
          <w:bCs/>
          <w:cs/>
          <w:lang w:val="en-US"/>
        </w:rPr>
      </w:pPr>
      <w:r w:rsidRPr="00302E95">
        <w:rPr>
          <w:rFonts w:hint="cs"/>
          <w:b/>
          <w:bCs/>
          <w:cs/>
          <w:lang w:val="en-US"/>
        </w:rPr>
        <w:t>2.4. L</w:t>
      </w:r>
      <w:proofErr w:type="spellStart"/>
      <w:r w:rsidRPr="00302E95">
        <w:rPr>
          <w:rFonts w:hint="cs"/>
          <w:b/>
          <w:bCs/>
          <w:cs/>
          <w:lang w:val="en-US"/>
        </w:rPr>
        <w:t>aw</w:t>
      </w:r>
      <w:proofErr w:type="spellEnd"/>
      <w:r w:rsidRPr="00302E95">
        <w:rPr>
          <w:rFonts w:hint="cs"/>
          <w:b/>
          <w:bCs/>
          <w:cs/>
          <w:lang w:val="en-US"/>
        </w:rPr>
        <w:t xml:space="preserve"> Re</w:t>
      </w:r>
      <w:proofErr w:type="spellStart"/>
      <w:r w:rsidRPr="00302E95">
        <w:rPr>
          <w:rFonts w:hint="cs"/>
          <w:b/>
          <w:bCs/>
          <w:cs/>
          <w:lang w:val="en-US"/>
        </w:rPr>
        <w:t>form</w:t>
      </w:r>
      <w:proofErr w:type="spellEnd"/>
      <w:r>
        <w:rPr>
          <w:rFonts w:hint="cs"/>
          <w:b/>
          <w:bCs/>
          <w:cs/>
          <w:lang w:val="en-US"/>
        </w:rPr>
        <w:t xml:space="preserve"> </w:t>
      </w:r>
    </w:p>
    <w:p w14:paraId="305751F1" w14:textId="77777777" w:rsidR="00302E95" w:rsidRDefault="00302E95" w:rsidP="00302E95">
      <w:pPr>
        <w:spacing w:line="360" w:lineRule="auto"/>
        <w:jc w:val="both"/>
        <w:rPr>
          <w:lang w:val="en-US"/>
        </w:rPr>
      </w:pPr>
      <w:r w:rsidRPr="00CD3D65">
        <w:rPr>
          <w:lang w:val="en-US"/>
        </w:rPr>
        <w:t>Law reform is a process that aims to improve the legal system through various changes such as the introduction of new laws, amending existing laws, or simplifying legal procedures. The ultimate goal of law reform is to enhance justice, increase efficiency, and provide greater access to legal resources for individuals and communities.</w:t>
      </w:r>
    </w:p>
    <w:p w14:paraId="20EF4CE7" w14:textId="77777777" w:rsidR="00302E95" w:rsidRDefault="00302E95" w:rsidP="00302E95">
      <w:pPr>
        <w:spacing w:line="360" w:lineRule="auto"/>
        <w:ind w:firstLine="567"/>
        <w:jc w:val="both"/>
        <w:rPr>
          <w:lang w:val="en-US"/>
        </w:rPr>
      </w:pPr>
      <w:r w:rsidRPr="00CD3D65">
        <w:rPr>
          <w:lang w:val="en-US"/>
        </w:rPr>
        <w:lastRenderedPageBreak/>
        <w:t xml:space="preserve">According to the United Nations Development </w:t>
      </w:r>
      <w:proofErr w:type="spellStart"/>
      <w:r w:rsidRPr="00CD3D65">
        <w:rPr>
          <w:lang w:val="en-US"/>
        </w:rPr>
        <w:t>Programme</w:t>
      </w:r>
      <w:proofErr w:type="spellEnd"/>
      <w:r w:rsidRPr="00CD3D65">
        <w:rPr>
          <w:lang w:val="en-US"/>
        </w:rPr>
        <w:t xml:space="preserve"> (UNDP)</w:t>
      </w:r>
      <w:r>
        <w:rPr>
          <w:lang w:val="en-US"/>
        </w:rPr>
        <w:t xml:space="preserve"> (2019)</w:t>
      </w:r>
      <w:r w:rsidRPr="00CD3D65">
        <w:rPr>
          <w:lang w:val="en-US"/>
        </w:rPr>
        <w:t>,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Default="00302E95" w:rsidP="00302E95">
      <w:pPr>
        <w:spacing w:line="360" w:lineRule="auto"/>
        <w:ind w:firstLine="567"/>
        <w:jc w:val="both"/>
        <w:rPr>
          <w:lang w:val="en-US"/>
        </w:rPr>
      </w:pPr>
      <w:r w:rsidRPr="00CD3D65">
        <w:rPr>
          <w:lang w:val="en-US"/>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Default="00302E95" w:rsidP="00302E95">
      <w:pPr>
        <w:spacing w:line="360" w:lineRule="auto"/>
        <w:ind w:firstLine="567"/>
        <w:jc w:val="both"/>
        <w:rPr>
          <w:lang w:val="en-US"/>
        </w:rPr>
      </w:pPr>
      <w:r w:rsidRPr="00CD3D65">
        <w:rPr>
          <w:lang w:val="en-US"/>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Default="00302E95" w:rsidP="00302E95">
      <w:pPr>
        <w:spacing w:line="360" w:lineRule="auto"/>
        <w:ind w:firstLine="567"/>
        <w:jc w:val="both"/>
        <w:rPr>
          <w:lang w:val="en-US"/>
        </w:rPr>
      </w:pPr>
      <w:r w:rsidRPr="00CD3D65">
        <w:rPr>
          <w:lang w:val="en-US"/>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Default="00302E95" w:rsidP="00302E95">
      <w:pPr>
        <w:spacing w:line="360" w:lineRule="auto"/>
        <w:ind w:firstLine="567"/>
        <w:jc w:val="both"/>
        <w:rPr>
          <w:lang w:val="en-US"/>
        </w:rPr>
      </w:pPr>
    </w:p>
    <w:p w14:paraId="1F73D65A" w14:textId="77777777" w:rsidR="00302E95" w:rsidRPr="00CD3D65" w:rsidRDefault="00302E95" w:rsidP="00302E95">
      <w:pPr>
        <w:spacing w:line="360" w:lineRule="auto"/>
        <w:ind w:firstLine="567"/>
        <w:jc w:val="both"/>
        <w:rPr>
          <w:lang w:val="en-US"/>
        </w:rPr>
      </w:pPr>
    </w:p>
    <w:p w14:paraId="39F2FA89" w14:textId="77777777" w:rsidR="00302E95" w:rsidRPr="00CD3D65" w:rsidRDefault="00302E95" w:rsidP="00302E95">
      <w:pPr>
        <w:rPr>
          <w:lang w:val="en-US"/>
        </w:rPr>
      </w:pPr>
    </w:p>
    <w:p w14:paraId="117C97FF" w14:textId="2CAB95D3" w:rsidR="00302E95" w:rsidRPr="00993004" w:rsidRDefault="00302E95" w:rsidP="00993004">
      <w:pPr>
        <w:pStyle w:val="ParagraphNormal"/>
        <w:rPr>
          <w:rFonts w:hint="cs"/>
          <w:cs/>
        </w:rPr>
        <w:sectPr w:rsidR="00302E95" w:rsidRPr="00993004"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E0754A" w:rsidRDefault="00793069" w:rsidP="00FD7485">
      <w:pPr>
        <w:pStyle w:val="CHAPsStyle14ptBoldCentered"/>
      </w:pPr>
      <w:r w:rsidRPr="00E0754A">
        <w:lastRenderedPageBreak/>
        <w:t>CHAPTER II</w:t>
      </w:r>
      <w:r w:rsidR="00E15210">
        <w:t>I</w:t>
      </w:r>
      <w:r w:rsidR="00713861" w:rsidRPr="00E0754A">
        <w:t xml:space="preserve"> </w:t>
      </w:r>
      <w:r w:rsidR="00713861" w:rsidRPr="00E0754A">
        <w:br/>
      </w:r>
      <w:r w:rsidRPr="00E0754A">
        <w:t>RESEARCH DESIGN</w:t>
      </w:r>
      <w:bookmarkEnd w:id="12"/>
      <w:r w:rsidR="00E477A6" w:rsidRPr="00E0754A">
        <w:t>: A SOCIO-LEGAL STUDY APPROACH WHILST REFORMING INDONESIA’S ANTI BLASPHEMY LAW</w:t>
      </w:r>
      <w:bookmarkEnd w:id="13"/>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4" w:name="_Toc118302737"/>
      <w:bookmarkStart w:id="15" w:name="_Toc121200543"/>
      <w:r w:rsidRPr="00E0754A">
        <w:t>Introduction</w:t>
      </w:r>
      <w:bookmarkEnd w:id="14"/>
      <w:bookmarkEnd w:id="15"/>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E0754A" w:rsidRDefault="00993004" w:rsidP="00FD447B">
      <w:pPr>
        <w:pStyle w:val="ParagraphNormal"/>
        <w:rPr>
          <w:lang w:eastAsia="en-GB" w:bidi="ar-SA"/>
        </w:rPr>
      </w:pPr>
      <w:r>
        <w:t>In order to</w:t>
      </w:r>
      <w:r w:rsidR="00FD447B">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6" w:name="_Toc121200544"/>
      <w:bookmarkStart w:id="17"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6"/>
      <w:r w:rsidRPr="00E0754A">
        <w:t xml:space="preserve"> </w:t>
      </w:r>
      <w:bookmarkEnd w:id="17"/>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 xml:space="preserve">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2DDFC962"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 xml:space="preserve">(FORB), does not delve deeper into the reasons and contexts behind the enforcement of the law. Therefore, a </w:t>
      </w:r>
      <w:r w:rsidR="00D36889">
        <w:rPr>
          <w:lang w:eastAsia="en-GB" w:bidi="ar-SA"/>
        </w:rPr>
        <w:t>interdisciplinary</w:t>
      </w:r>
      <w:r>
        <w:rPr>
          <w:lang w:eastAsia="en-GB" w:bidi="ar-SA"/>
        </w:rPr>
        <w:t xml:space="preserve">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8" w:name="_Toc118302739"/>
      <w:bookmarkStart w:id="19" w:name="_Toc121200545"/>
      <w:r w:rsidRPr="00E0754A">
        <w:t>Rational for chosen methodology</w:t>
      </w:r>
      <w:bookmarkEnd w:id="18"/>
      <w:r w:rsidR="006436E9" w:rsidRPr="00E0754A">
        <w:t xml:space="preserve"> of socio-legal study approach</w:t>
      </w:r>
      <w:bookmarkEnd w:id="19"/>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13E694C5" w:rsidR="00D77D9D"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w:t>
      </w:r>
      <w:r w:rsidR="00C45C9E" w:rsidRPr="00E0754A">
        <w:rPr>
          <w:noProof/>
        </w:rPr>
        <mc:AlternateContent>
          <mc:Choice Requires="wps">
            <w:drawing>
              <wp:anchor distT="0" distB="0" distL="114300" distR="114300" simplePos="0" relativeHeight="251732992" behindDoc="0" locked="0" layoutInCell="1" allowOverlap="1" wp14:anchorId="77C1DE4B" wp14:editId="1F68BCE1">
                <wp:simplePos x="0" y="0"/>
                <wp:positionH relativeFrom="margin">
                  <wp:posOffset>1439</wp:posOffset>
                </wp:positionH>
                <wp:positionV relativeFrom="paragraph">
                  <wp:posOffset>6357764</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1pt;margin-top:500.6pt;width:395.3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E0754A">
        <w:t xml:space="preserve">departs from the following </w:t>
      </w:r>
      <w:bookmarkStart w:id="20" w:name="_Hlk115589201"/>
      <w:r w:rsidRPr="00E0754A">
        <w:t xml:space="preserve">theoretical and conceptual </w:t>
      </w:r>
      <w:bookmarkEnd w:id="20"/>
      <w:r w:rsidRPr="00E0754A">
        <w:t>as follows as describe in figure</w:t>
      </w:r>
      <w:r w:rsidR="00993004">
        <w:t>2</w:t>
      </w:r>
      <w:r w:rsidRPr="00E0754A">
        <w:t xml:space="preserv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0770E6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p>
    <w:p w14:paraId="5B1D9D7D" w14:textId="75413413" w:rsidR="00993004" w:rsidRPr="00E0754A" w:rsidRDefault="00993004" w:rsidP="00CD61C6">
      <w:pPr>
        <w:pStyle w:val="ParagraphNormal"/>
      </w:pPr>
    </w:p>
    <w:p w14:paraId="45B88C53" w14:textId="75389CA9" w:rsidR="00EB56DA" w:rsidRPr="00E0754A" w:rsidRDefault="00EB56DA" w:rsidP="00D77D9D">
      <w:pPr>
        <w:pStyle w:val="ParagraphNormal"/>
      </w:pPr>
    </w:p>
    <w:p w14:paraId="00367254" w14:textId="3088502C" w:rsidR="00EB56DA" w:rsidRPr="00E0754A" w:rsidRDefault="00EB56DA" w:rsidP="00EB56DA">
      <w:pPr>
        <w:pStyle w:val="Heading2"/>
      </w:pPr>
      <w:bookmarkStart w:id="21" w:name="_Toc118302741"/>
      <w:bookmarkStart w:id="22" w:name="_Toc121200546"/>
      <w:r w:rsidRPr="00E0754A">
        <w:t>Significance of the study</w:t>
      </w:r>
      <w:bookmarkEnd w:id="21"/>
      <w:bookmarkEnd w:id="22"/>
    </w:p>
    <w:p w14:paraId="7DEBCFD5" w14:textId="4FE4B85D"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w:t>
      </w:r>
      <w:r>
        <w:lastRenderedPageBreak/>
        <w:t>right to freedom of religion or belief (</w:t>
      </w:r>
      <w:proofErr w:type="spellStart"/>
      <w:r>
        <w:t>FoRB</w:t>
      </w:r>
      <w:proofErr w:type="spellEnd"/>
      <w:r>
        <w:t>). It seeks to expand existing knowledge in this 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3" w:name="_Toc118302742"/>
      <w:bookmarkStart w:id="24" w:name="_Toc121200547"/>
      <w:r w:rsidRPr="00E0754A">
        <w:lastRenderedPageBreak/>
        <w:t>The research tools: Case studies</w:t>
      </w:r>
      <w:bookmarkEnd w:id="23"/>
      <w:bookmarkEnd w:id="24"/>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5727E4" w:rsidRDefault="00E87B43" w:rsidP="00B3047C">
      <w:pPr>
        <w:pStyle w:val="ParagraphNormal"/>
        <w:rPr>
          <w:color w:val="00B050"/>
        </w:rPr>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socio</w:t>
      </w:r>
      <w:r w:rsidR="005727E4">
        <w:t>-</w:t>
      </w:r>
      <w:r w:rsidR="00B3047C" w:rsidRPr="00E0754A">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5727E4">
        <w:rPr>
          <w:color w:val="00B050"/>
        </w:rPr>
        <w:t xml:space="preserve">that the </w:t>
      </w:r>
      <w:proofErr w:type="spellStart"/>
      <w:r w:rsidR="00B3047C" w:rsidRPr="005727E4">
        <w:rPr>
          <w:color w:val="00B050"/>
        </w:rPr>
        <w:t>Ahok</w:t>
      </w:r>
      <w:proofErr w:type="spellEnd"/>
      <w:r w:rsidR="00B3047C" w:rsidRPr="005727E4">
        <w:rPr>
          <w:color w:val="00B050"/>
        </w:rPr>
        <w:t xml:space="preserve"> case,</w:t>
      </w:r>
      <w:r w:rsidR="00B3047C" w:rsidRPr="005727E4">
        <w:rPr>
          <w:rStyle w:val="FootnoteReference"/>
          <w:color w:val="00B050"/>
        </w:rPr>
        <w:footnoteReference w:id="15"/>
      </w:r>
      <w:r w:rsidR="00B3047C" w:rsidRPr="005727E4">
        <w:rPr>
          <w:color w:val="00B050"/>
        </w:rPr>
        <w:t xml:space="preserve"> a Chinese Christian, represents the Jakarta area, Indonesia's capital city, where the people are multicultural, more open and have a higher educational background. </w:t>
      </w:r>
      <w:proofErr w:type="spellStart"/>
      <w:r w:rsidR="00B3047C" w:rsidRPr="005727E4">
        <w:rPr>
          <w:color w:val="00B050"/>
        </w:rPr>
        <w:t>Ahok's</w:t>
      </w:r>
      <w:proofErr w:type="spellEnd"/>
      <w:r w:rsidR="00B3047C" w:rsidRPr="005727E4">
        <w:rPr>
          <w:color w:val="00B050"/>
        </w:rPr>
        <w:t xml:space="preserve"> case contains very strong political nuances where Islamist groups mobilized the masses and used the issue of blasphemy to confront </w:t>
      </w:r>
      <w:proofErr w:type="spellStart"/>
      <w:r w:rsidR="00B3047C" w:rsidRPr="005727E4">
        <w:rPr>
          <w:color w:val="00B050"/>
        </w:rPr>
        <w:t>Ahok</w:t>
      </w:r>
      <w:proofErr w:type="spellEnd"/>
      <w:r w:rsidR="00B3047C" w:rsidRPr="005727E4">
        <w:rPr>
          <w:color w:val="00B050"/>
        </w:rPr>
        <w:t xml:space="preserve"> in the 2019-2024 Governor election, so </w:t>
      </w:r>
      <w:proofErr w:type="spellStart"/>
      <w:r w:rsidR="00B3047C" w:rsidRPr="005727E4">
        <w:rPr>
          <w:color w:val="00B050"/>
        </w:rPr>
        <w:t>Ahok</w:t>
      </w:r>
      <w:proofErr w:type="spellEnd"/>
      <w:r w:rsidR="00B3047C" w:rsidRPr="005727E4">
        <w:rPr>
          <w:color w:val="00B050"/>
        </w:rPr>
        <w:t xml:space="preserve"> was sentenced to 2 (two) years in prison, and he lost in the 2019 local election.</w:t>
      </w:r>
    </w:p>
    <w:p w14:paraId="1FCFBD33" w14:textId="77777777" w:rsidR="00B3047C" w:rsidRPr="005727E4" w:rsidRDefault="00B3047C" w:rsidP="00B3047C">
      <w:pPr>
        <w:pStyle w:val="ParagraphNormal"/>
        <w:rPr>
          <w:color w:val="00B050"/>
        </w:rPr>
      </w:pPr>
      <w:r w:rsidRPr="005727E4">
        <w:rPr>
          <w:color w:val="00B050"/>
        </w:rPr>
        <w:t>The case of Ahmadiyya,</w:t>
      </w:r>
      <w:r w:rsidRPr="005727E4">
        <w:rPr>
          <w:rStyle w:val="FootnoteReference"/>
          <w:color w:val="00B050"/>
        </w:rPr>
        <w:footnoteReference w:id="16"/>
      </w:r>
      <w:r w:rsidRPr="005727E4">
        <w:rPr>
          <w:color w:val="00B050"/>
        </w:rPr>
        <w:t xml:space="preserve"> a new religious movement, in </w:t>
      </w:r>
      <w:proofErr w:type="spellStart"/>
      <w:r w:rsidRPr="005727E4">
        <w:rPr>
          <w:color w:val="00B050"/>
        </w:rPr>
        <w:t>Cikeusik</w:t>
      </w:r>
      <w:proofErr w:type="spellEnd"/>
      <w:r w:rsidRPr="005727E4">
        <w:rPr>
          <w:color w:val="00B050"/>
        </w:rPr>
        <w:t xml:space="preserve">, </w:t>
      </w:r>
      <w:proofErr w:type="spellStart"/>
      <w:r w:rsidRPr="005727E4">
        <w:rPr>
          <w:color w:val="00B050"/>
        </w:rPr>
        <w:t>Pandeglang</w:t>
      </w:r>
      <w:proofErr w:type="spellEnd"/>
      <w:r w:rsidRPr="005727E4">
        <w:rPr>
          <w:color w:val="00B050"/>
        </w:rPr>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Gafatar</w:t>
      </w:r>
      <w:proofErr w:type="spellEnd"/>
      <w:r w:rsidRPr="005727E4">
        <w:rPr>
          <w:color w:val="00B050"/>
        </w:rPr>
        <w:t>,</w:t>
      </w:r>
      <w:r w:rsidRPr="005727E4">
        <w:rPr>
          <w:rStyle w:val="FootnoteReference"/>
          <w:color w:val="00B050"/>
        </w:rPr>
        <w:footnoteReference w:id="17"/>
      </w:r>
      <w:r w:rsidRPr="005727E4">
        <w:rPr>
          <w:color w:val="00B050"/>
        </w:rPr>
        <w:t xml:space="preserve"> in Kalimantan, the members come from various Indonesia regions with middle to lower economies. The case of </w:t>
      </w:r>
      <w:proofErr w:type="spellStart"/>
      <w:r w:rsidRPr="005727E4">
        <w:rPr>
          <w:color w:val="00B050"/>
        </w:rPr>
        <w:t>Gafatar</w:t>
      </w:r>
      <w:proofErr w:type="spellEnd"/>
      <w:r w:rsidRPr="005727E4">
        <w:rPr>
          <w:color w:val="00B050"/>
        </w:rPr>
        <w:t xml:space="preserve"> is like the case of the Ahmadiyya, which is also characterized by various forms of violence by vigilante groups. </w:t>
      </w:r>
      <w:proofErr w:type="spellStart"/>
      <w:r w:rsidRPr="005727E4">
        <w:rPr>
          <w:color w:val="00B050"/>
        </w:rPr>
        <w:t>Gafatar</w:t>
      </w:r>
      <w:proofErr w:type="spellEnd"/>
      <w:r w:rsidRPr="005727E4">
        <w:rPr>
          <w:color w:val="00B050"/>
        </w:rPr>
        <w:t xml:space="preserve">, which initially invited his followers to be independent and has been supported by many parties, was eventually accused of being affiliated with </w:t>
      </w:r>
      <w:proofErr w:type="spellStart"/>
      <w:r w:rsidRPr="005727E4">
        <w:rPr>
          <w:color w:val="00B050"/>
        </w:rPr>
        <w:t>Millah</w:t>
      </w:r>
      <w:proofErr w:type="spellEnd"/>
      <w:r w:rsidRPr="005727E4">
        <w:rPr>
          <w:color w:val="00B050"/>
        </w:rPr>
        <w:t xml:space="preserve"> Abraham, whose leader was once considered a heretic and was still serving time when this case emerged.</w:t>
      </w:r>
    </w:p>
    <w:p w14:paraId="55DFAA19" w14:textId="610FD482"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Meiliana</w:t>
      </w:r>
      <w:proofErr w:type="spellEnd"/>
      <w:r w:rsidRPr="005727E4">
        <w:rPr>
          <w:color w:val="00B050"/>
        </w:rPr>
        <w:t>,</w:t>
      </w:r>
      <w:r w:rsidRPr="005727E4">
        <w:rPr>
          <w:rStyle w:val="FootnoteReference"/>
          <w:color w:val="00B050"/>
        </w:rPr>
        <w:footnoteReference w:id="18"/>
      </w:r>
      <w:r w:rsidRPr="005727E4">
        <w:rPr>
          <w:color w:val="00B050"/>
        </w:rPr>
        <w:t xml:space="preserve"> a Chinese Buddhist woman, live in </w:t>
      </w:r>
      <w:proofErr w:type="spellStart"/>
      <w:r w:rsidRPr="005727E4">
        <w:rPr>
          <w:color w:val="00B050"/>
        </w:rPr>
        <w:t>Tanjung</w:t>
      </w:r>
      <w:proofErr w:type="spellEnd"/>
      <w:r w:rsidRPr="005727E4">
        <w:rPr>
          <w:color w:val="00B050"/>
        </w:rPr>
        <w:t xml:space="preserve"> </w:t>
      </w:r>
      <w:proofErr w:type="spellStart"/>
      <w:r w:rsidRPr="005727E4">
        <w:rPr>
          <w:color w:val="00B050"/>
        </w:rPr>
        <w:t>Balai</w:t>
      </w:r>
      <w:proofErr w:type="spellEnd"/>
      <w:r w:rsidRPr="005727E4">
        <w:rPr>
          <w:color w:val="00B050"/>
        </w:rPr>
        <w:t xml:space="preserve"> Medan where people are heterogeneous and have a strong Malay culture character by upholding customary principles, </w:t>
      </w:r>
      <w:r w:rsidR="00B40CBB" w:rsidRPr="005727E4">
        <w:rPr>
          <w:color w:val="00B050"/>
        </w:rPr>
        <w:t>“</w:t>
      </w:r>
      <w:r w:rsidRPr="005727E4">
        <w:rPr>
          <w:i/>
          <w:iCs/>
          <w:color w:val="00B050"/>
        </w:rPr>
        <w:t xml:space="preserve">Adat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Kitabullah</w:t>
      </w:r>
      <w:proofErr w:type="spellEnd"/>
      <w:r w:rsidR="00B40CBB" w:rsidRPr="005727E4">
        <w:rPr>
          <w:color w:val="00B050"/>
        </w:rPr>
        <w:t>”</w:t>
      </w:r>
      <w:r w:rsidRPr="005727E4">
        <w:rPr>
          <w:color w:val="00B050"/>
        </w:rPr>
        <w:t xml:space="preserve"> or</w:t>
      </w:r>
      <w:r w:rsidR="00B40CBB" w:rsidRPr="005727E4">
        <w:rPr>
          <w:color w:val="00B050"/>
        </w:rPr>
        <w:t xml:space="preserve"> “</w:t>
      </w:r>
      <w:r w:rsidRPr="005727E4">
        <w:rPr>
          <w:color w:val="00B050"/>
        </w:rPr>
        <w:t>the tradition is based on Sharia, and the Sharia is based on the Koran</w:t>
      </w:r>
      <w:r w:rsidR="00B40CBB" w:rsidRPr="005727E4">
        <w:rPr>
          <w:color w:val="00B050"/>
        </w:rPr>
        <w:t>”</w:t>
      </w:r>
      <w:r w:rsidRPr="005727E4">
        <w:rPr>
          <w:color w:val="00B050"/>
        </w:rPr>
        <w:t xml:space="preserve">. </w:t>
      </w:r>
      <w:proofErr w:type="spellStart"/>
      <w:r w:rsidRPr="005727E4">
        <w:rPr>
          <w:color w:val="00B050"/>
        </w:rPr>
        <w:t>Meiliana’s</w:t>
      </w:r>
      <w:proofErr w:type="spellEnd"/>
      <w:r w:rsidRPr="005727E4">
        <w:rPr>
          <w:color w:val="00B050"/>
        </w:rPr>
        <w:t xml:space="preserve"> protest to a </w:t>
      </w:r>
      <w:r w:rsidR="00337FF4" w:rsidRPr="005727E4">
        <w:rPr>
          <w:color w:val="00B050"/>
        </w:rPr>
        <w:t>neighbour</w:t>
      </w:r>
      <w:r w:rsidRPr="005727E4">
        <w:rPr>
          <w:color w:val="00B050"/>
        </w:rPr>
        <w:t xml:space="preserve"> mosque for a too loud call of praying was considered </w:t>
      </w:r>
      <w:r w:rsidRPr="005727E4">
        <w:rPr>
          <w:color w:val="00B050"/>
        </w:rPr>
        <w:lastRenderedPageBreak/>
        <w:t xml:space="preserve">blasphemy against Islam. The </w:t>
      </w:r>
      <w:proofErr w:type="spellStart"/>
      <w:r w:rsidRPr="005727E4">
        <w:rPr>
          <w:color w:val="00B050"/>
        </w:rPr>
        <w:t>Meiliana’s</w:t>
      </w:r>
      <w:proofErr w:type="spellEnd"/>
      <w:r w:rsidRPr="005727E4">
        <w:rPr>
          <w:color w:val="00B050"/>
        </w:rPr>
        <w:t xml:space="preserve"> case is related to the politicization of religion and economic sentiment, where </w:t>
      </w:r>
      <w:proofErr w:type="spellStart"/>
      <w:r w:rsidRPr="005727E4">
        <w:rPr>
          <w:color w:val="00B050"/>
        </w:rPr>
        <w:t>Meiliana</w:t>
      </w:r>
      <w:proofErr w:type="spellEnd"/>
      <w:r w:rsidRPr="005727E4">
        <w:rPr>
          <w:color w:val="00B050"/>
        </w:rPr>
        <w:t xml:space="preserve"> as a Buddhist minority and of Chinese descendants is part of identity politics for hardliner Islamic groups to accuse </w:t>
      </w:r>
      <w:proofErr w:type="spellStart"/>
      <w:r w:rsidRPr="005727E4">
        <w:rPr>
          <w:color w:val="00B050"/>
        </w:rPr>
        <w:t>Meiliana</w:t>
      </w:r>
      <w:proofErr w:type="spellEnd"/>
      <w:r w:rsidRPr="005727E4">
        <w:rPr>
          <w:color w:val="00B050"/>
        </w:rPr>
        <w:t xml:space="preserve"> (</w:t>
      </w:r>
      <w:proofErr w:type="spellStart"/>
      <w:r w:rsidRPr="005727E4">
        <w:rPr>
          <w:color w:val="00B050"/>
        </w:rPr>
        <w:t>Suryadinata</w:t>
      </w:r>
      <w:proofErr w:type="spellEnd"/>
      <w:r w:rsidRPr="005727E4">
        <w:rPr>
          <w:color w:val="00B050"/>
        </w:rPr>
        <w:t xml:space="preserve">, 2019: 5-6). This case was also </w:t>
      </w:r>
      <w:r w:rsidR="00337FF4" w:rsidRPr="005727E4">
        <w:rPr>
          <w:color w:val="00B050"/>
        </w:rPr>
        <w:t>coloured</w:t>
      </w:r>
      <w:r w:rsidRPr="005727E4">
        <w:rPr>
          <w:color w:val="00B050"/>
        </w:rPr>
        <w:t xml:space="preserve"> by the Vigilante group's attack on the Vihara Temple, where the Vigilante group used the excuse of protecting religion from </w:t>
      </w:r>
      <w:proofErr w:type="spellStart"/>
      <w:r w:rsidRPr="005727E4">
        <w:rPr>
          <w:color w:val="00B050"/>
        </w:rPr>
        <w:t>Meiliana's</w:t>
      </w:r>
      <w:proofErr w:type="spellEnd"/>
      <w:r w:rsidRPr="005727E4">
        <w:rPr>
          <w:color w:val="00B050"/>
        </w:rPr>
        <w:t xml:space="preserve"> actions, which were considered insulting to Islam. The difference between the decision of the first instance court that ruled </w:t>
      </w:r>
      <w:proofErr w:type="spellStart"/>
      <w:r w:rsidRPr="005727E4">
        <w:rPr>
          <w:color w:val="00B050"/>
        </w:rPr>
        <w:t>Meiliana</w:t>
      </w:r>
      <w:proofErr w:type="spellEnd"/>
      <w:r w:rsidRPr="005727E4">
        <w:rPr>
          <w:color w:val="00B050"/>
        </w:rPr>
        <w:t xml:space="preserve"> acquitted and the decision of the Appellate Court which sentenced her to 1.5 years is interesting to examine to what extent the Court was affected by the politicization of religion and identity politics that occurred.</w:t>
      </w:r>
    </w:p>
    <w:p w14:paraId="008D6783" w14:textId="5A3071A0" w:rsidR="00B3047C" w:rsidRPr="005727E4" w:rsidRDefault="00B3047C" w:rsidP="00B3047C">
      <w:pPr>
        <w:pStyle w:val="ParagraphNormal"/>
        <w:rPr>
          <w:color w:val="00B050"/>
        </w:rPr>
      </w:pPr>
      <w:r w:rsidRPr="005727E4">
        <w:rPr>
          <w:color w:val="00B050"/>
        </w:rPr>
        <w:t xml:space="preserve">This study will also examine the case of Bambang </w:t>
      </w:r>
      <w:proofErr w:type="spellStart"/>
      <w:r w:rsidRPr="005727E4">
        <w:rPr>
          <w:color w:val="00B050"/>
        </w:rPr>
        <w:t>Bima</w:t>
      </w:r>
      <w:proofErr w:type="spellEnd"/>
      <w:r w:rsidRPr="005727E4">
        <w:rPr>
          <w:color w:val="00B050"/>
        </w:rPr>
        <w:t xml:space="preserve">, an 18-year-old Muslim man from Surabaya who found guilty before the District Court of Surabaya after he uploaded an alter song of </w:t>
      </w:r>
      <w:r w:rsidR="00B40CBB" w:rsidRPr="005727E4">
        <w:rPr>
          <w:color w:val="00B050"/>
        </w:rPr>
        <w:t>“</w:t>
      </w:r>
      <w:proofErr w:type="spellStart"/>
      <w:r w:rsidRPr="005727E4">
        <w:rPr>
          <w:i/>
          <w:iCs/>
          <w:color w:val="00B050"/>
        </w:rPr>
        <w:t>Aisyah</w:t>
      </w:r>
      <w:proofErr w:type="spellEnd"/>
      <w:r w:rsidRPr="005727E4">
        <w:rPr>
          <w:i/>
          <w:iCs/>
          <w:color w:val="00B050"/>
        </w:rPr>
        <w:t>, the Prophet’s wife</w:t>
      </w:r>
      <w:r w:rsidR="00B40CBB" w:rsidRPr="005727E4">
        <w:rPr>
          <w:color w:val="00B050"/>
        </w:rPr>
        <w:t>”</w:t>
      </w:r>
      <w:r w:rsidRPr="005727E4">
        <w:rPr>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5727E4">
        <w:rPr>
          <w:color w:val="00B050"/>
        </w:rPr>
        <w:t>-</w:t>
      </w:r>
      <w:r w:rsidRPr="005727E4">
        <w:rPr>
          <w:color w:val="00B050"/>
        </w:rPr>
        <w:t>political dynamics that occurred at that time, need to be studied further.</w:t>
      </w:r>
    </w:p>
    <w:p w14:paraId="4BC8CBAE" w14:textId="14B0B585" w:rsidR="00B3047C" w:rsidRPr="00E0754A" w:rsidRDefault="00B3047C" w:rsidP="00B3047C">
      <w:pPr>
        <w:pStyle w:val="ParagraphNormal"/>
      </w:pPr>
      <w:r w:rsidRPr="00E0754A">
        <w:t>Using these case studies approaches, this study will explain a complete picture of the socio</w:t>
      </w:r>
      <w:r w:rsidR="005727E4">
        <w:t>-</w:t>
      </w:r>
      <w:r w:rsidRPr="00E0754A">
        <w:t>political context of the enforcement of the IABL and various gaps that occur between the blasphemy law and its enforcement in practices to answer the research problems.</w:t>
      </w:r>
    </w:p>
    <w:p w14:paraId="4EA9C60C" w14:textId="77777777" w:rsidR="005727E4" w:rsidRPr="005727E4" w:rsidRDefault="005727E4" w:rsidP="005727E4">
      <w:pPr>
        <w:pStyle w:val="Heading2"/>
        <w:rPr>
          <w:color w:val="00B050"/>
        </w:rPr>
      </w:pPr>
      <w:bookmarkStart w:id="25" w:name="_Toc118302744"/>
      <w:bookmarkStart w:id="26" w:name="_Toc121200549"/>
      <w:bookmarkStart w:id="27" w:name="_Toc118302743"/>
      <w:bookmarkStart w:id="28" w:name="_Toc121200548"/>
      <w:r w:rsidRPr="005727E4">
        <w:rPr>
          <w:color w:val="00B050"/>
        </w:rPr>
        <w:t>Data collection:  in-depth interview and semi structured interview</w:t>
      </w:r>
      <w:bookmarkEnd w:id="25"/>
      <w:bookmarkEnd w:id="26"/>
    </w:p>
    <w:p w14:paraId="621F9B04" w14:textId="77777777" w:rsidR="005727E4" w:rsidRPr="00E0754A" w:rsidRDefault="005727E4" w:rsidP="005727E4">
      <w:pPr>
        <w:pStyle w:val="ParagraphNormal"/>
      </w:pPr>
      <w:r w:rsidRPr="00E0754A">
        <w:t>This study will interview the two kinds of sample, (1) experts and (2) informants</w:t>
      </w:r>
      <w:r>
        <w:t xml:space="preserve"> </w:t>
      </w:r>
      <w:r w:rsidRPr="005727E4">
        <w:rPr>
          <w:color w:val="00B050"/>
        </w:rPr>
        <w:t>with total number</w:t>
      </w:r>
      <w:r>
        <w:rPr>
          <w:color w:val="00B050"/>
        </w:rPr>
        <w:t xml:space="preserve"> </w:t>
      </w:r>
      <w:r w:rsidRPr="005727E4">
        <w:rPr>
          <w:color w:val="00B050"/>
        </w:rPr>
        <w:t xml:space="preserve">respondents are </w:t>
      </w:r>
      <w:r>
        <w:rPr>
          <w:color w:val="00B050"/>
        </w:rPr>
        <w:t>32 persons.</w:t>
      </w:r>
      <w:r w:rsidRPr="00E0754A">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w:t>
      </w:r>
      <w:r>
        <w:t>are</w:t>
      </w:r>
      <w:r w:rsidRPr="00E0754A">
        <w:t xml:space="preserve"> conducted using open-ended </w:t>
      </w:r>
      <w:r w:rsidRPr="00E0754A">
        <w:lastRenderedPageBreak/>
        <w:t>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E0754A" w:rsidRDefault="005727E4" w:rsidP="005727E4">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751E33F7" w14:textId="77777777" w:rsidR="005727E4" w:rsidRPr="00E0754A" w:rsidRDefault="005727E4" w:rsidP="005727E4">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w:t>
      </w:r>
      <w:r w:rsidRPr="00E0754A">
        <w:lastRenderedPageBreak/>
        <w:t>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E0754A" w:rsidRDefault="00D37586" w:rsidP="00D37586">
      <w:pPr>
        <w:pStyle w:val="Heading2"/>
      </w:pPr>
      <w:r w:rsidRPr="00E0754A">
        <w:t>The period of study</w:t>
      </w:r>
      <w:bookmarkEnd w:id="27"/>
      <w:bookmarkEnd w:id="28"/>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E0754A" w:rsidRDefault="00EE66A6" w:rsidP="00EE66A6">
      <w:pPr>
        <w:pStyle w:val="Heading2"/>
      </w:pPr>
      <w:bookmarkStart w:id="29" w:name="_Toc118302745"/>
      <w:bookmarkStart w:id="30" w:name="_Toc121200550"/>
      <w:r w:rsidRPr="00E0754A">
        <w:t>Analysis of the data</w:t>
      </w:r>
      <w:bookmarkEnd w:id="29"/>
      <w:bookmarkEnd w:id="30"/>
    </w:p>
    <w:p w14:paraId="42BBA9F4" w14:textId="43591014" w:rsidR="00EA5EF7" w:rsidRPr="00EA5EF7" w:rsidRDefault="00EA5EF7" w:rsidP="00EA5EF7">
      <w:pPr>
        <w:pStyle w:val="ParagraphNormal"/>
      </w:pPr>
      <w:r w:rsidRPr="00EA5EF7">
        <w:rPr>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w:t>
      </w:r>
      <w:r>
        <w:rPr>
          <w:color w:val="00B050"/>
        </w:rPr>
        <w:t xml:space="preserve">This study uses the legal content analysis with doctrinal and hermeneutic approach. The qualitative data are collecting systematically in the form of </w:t>
      </w:r>
      <w:r w:rsidRPr="00EA5EF7">
        <w:rPr>
          <w:color w:val="00B050"/>
        </w:rPr>
        <w:t xml:space="preserve">textual data, such as court cases, legal documents, and media reports. </w:t>
      </w:r>
      <w:r>
        <w:rPr>
          <w:color w:val="00B050"/>
        </w:rPr>
        <w:t>The legal c</w:t>
      </w:r>
      <w:r w:rsidRPr="00EA5EF7">
        <w:rPr>
          <w:color w:val="00B050"/>
        </w:rPr>
        <w:t xml:space="preserve">ontent analysis is used to identify themes, patterns, and trends in the data, which can be used to understand regarding the extent to which </w:t>
      </w:r>
      <w:r>
        <w:rPr>
          <w:color w:val="00B050"/>
        </w:rPr>
        <w:t xml:space="preserve">the historical development of the </w:t>
      </w:r>
      <w:r w:rsidRPr="00EA5EF7">
        <w:rPr>
          <w:color w:val="00B050"/>
        </w:rPr>
        <w:t xml:space="preserve">anti-blasphemy law </w:t>
      </w:r>
      <w:r w:rsidR="009C5722">
        <w:rPr>
          <w:color w:val="00B050"/>
        </w:rPr>
        <w:t>and its prolonged existence degrade the rule of law and damage social justice</w:t>
      </w:r>
      <w:r>
        <w:rPr>
          <w:color w:val="00B050"/>
        </w:rPr>
        <w:t xml:space="preserve">. </w:t>
      </w:r>
      <w:r w:rsidRPr="00E0754A">
        <w:t xml:space="preserve">Legal analysis needs to be done first to evaluate legal rules and or legal system through studying the relation between rules formulated by statute or judicial decisions and the conduct of </w:t>
      </w:r>
      <w:r w:rsidRPr="00E0754A">
        <w:lastRenderedPageBreak/>
        <w:t xml:space="preserve">citizens. Then the findings of legal analysis will be studied further to find empirical data in the field. </w:t>
      </w:r>
      <w:r>
        <w:t>R</w:t>
      </w:r>
      <w:r w:rsidRPr="00E0754A">
        <w:t xml:space="preserve">eferring to </w:t>
      </w:r>
      <w:proofErr w:type="spellStart"/>
      <w:r w:rsidRPr="00E0754A">
        <w:t>Heideger</w:t>
      </w:r>
      <w:proofErr w:type="spellEnd"/>
      <w:r w:rsidRPr="00E0754A">
        <w:t xml:space="preserve">, every text is related to the context when and in what condition it was written. </w:t>
      </w:r>
    </w:p>
    <w:p w14:paraId="37B3CA91" w14:textId="4C03CF0D" w:rsidR="00EA5EF7" w:rsidRDefault="00EA5EF7" w:rsidP="00EA5EF7">
      <w:pPr>
        <w:pStyle w:val="ParagraphNormal"/>
      </w:pPr>
      <w:r w:rsidRPr="00EA5EF7">
        <w:rPr>
          <w:color w:val="00B050"/>
        </w:rPr>
        <w:t>The next analysis used is a correlation analysis of the factors and actors influencing the enforcement of the anti-blasphemy law</w:t>
      </w:r>
      <w:r>
        <w:rPr>
          <w:color w:val="00B050"/>
        </w:rPr>
        <w:t xml:space="preserve"> and it’s</w:t>
      </w:r>
      <w:r w:rsidRPr="00EA5EF7">
        <w:rPr>
          <w:color w:val="00B050"/>
        </w:rPr>
        <w:t xml:space="preserve"> the impact </w:t>
      </w:r>
      <w:r>
        <w:rPr>
          <w:color w:val="00B050"/>
        </w:rPr>
        <w:t>towards social justice</w:t>
      </w:r>
      <w:r w:rsidRPr="00EA5EF7">
        <w:rPr>
          <w:color w:val="00B050"/>
        </w:rPr>
        <w:t>.</w:t>
      </w:r>
      <w:r>
        <w:rPr>
          <w:color w:val="00B050"/>
        </w:rPr>
        <w:t xml:space="preserve"> </w:t>
      </w:r>
      <w:r w:rsidRPr="00E0754A">
        <w:t>Using case studies approach, this study aims to gain empirical data</w:t>
      </w:r>
      <w:r>
        <w:t xml:space="preserve"> from various interview</w:t>
      </w:r>
      <w:r w:rsidRPr="00E0754A">
        <w:t xml:space="preserve">, examines juridical experiences on various blasphemy cases, to understand the law and how the norms are treated </w:t>
      </w:r>
      <w:r w:rsidRPr="00E0754A">
        <w:fldChar w:fldCharType="begin"/>
      </w:r>
      <w:r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E0754A">
        <w:fldChar w:fldCharType="separate"/>
      </w:r>
      <w:r w:rsidRPr="00E0754A">
        <w:rPr>
          <w:rFonts w:cs="Linux Libertine"/>
        </w:rPr>
        <w:t>(Gurvitch, 1947, p. 30)</w:t>
      </w:r>
      <w:r w:rsidRPr="00E0754A">
        <w:fldChar w:fldCharType="end"/>
      </w:r>
      <w:r w:rsidRPr="00E0754A">
        <w:t xml:space="preserve"> and how the law be applied to certain context to be criticized to evaluate on how it works. </w:t>
      </w:r>
    </w:p>
    <w:p w14:paraId="4656D477" w14:textId="492B0F26" w:rsidR="00EA5EF7" w:rsidRDefault="00EA5EF7" w:rsidP="00EA5EF7">
      <w:pPr>
        <w:pStyle w:val="ParagraphNormal"/>
      </w:pPr>
      <w:r>
        <w:t>R</w:t>
      </w:r>
      <w:r w:rsidRPr="00E0754A">
        <w:t xml:space="preserve">eferring to </w:t>
      </w:r>
      <w:r w:rsidRPr="00E0754A">
        <w:fldChar w:fldCharType="begin"/>
      </w:r>
      <w:r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E0754A">
        <w:fldChar w:fldCharType="separate"/>
      </w:r>
      <w:r w:rsidRPr="00E0754A">
        <w:rPr>
          <w:rFonts w:cs="Linux Libertine"/>
        </w:rPr>
        <w:t>(Miles and Huberman, 1994, p. 30)</w:t>
      </w:r>
      <w:r w:rsidRPr="00E0754A">
        <w:fldChar w:fldCharType="end"/>
      </w:r>
      <w:r w:rsidRPr="00E0754A">
        <w:t xml:space="preserve">, the collected data will be reduced and presented by first classifying or categorizing data based on themes that emerge systematically then from the notes of the case studies, the research findings are generated. </w:t>
      </w:r>
      <w:proofErr w:type="spellStart"/>
      <w:r w:rsidRPr="00E0754A">
        <w:t>Tamanaha</w:t>
      </w:r>
      <w:proofErr w:type="spellEnd"/>
      <w:r w:rsidRPr="00E0754A">
        <w:t xml:space="preserve"> </w:t>
      </w:r>
      <w:r w:rsidRPr="00E0754A">
        <w:fldChar w:fldCharType="begin"/>
      </w:r>
      <w:r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Default="00EA5EF7" w:rsidP="00EA5EF7">
      <w:pPr>
        <w:pStyle w:val="ParagraphNormal"/>
      </w:pPr>
      <w:r w:rsidRPr="00E0754A">
        <w:t xml:space="preserve">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w:t>
      </w:r>
    </w:p>
    <w:p w14:paraId="7463FBDE" w14:textId="278DF759" w:rsidR="00D37586" w:rsidRPr="00E0754A" w:rsidRDefault="00EA5EF7" w:rsidP="00EA5EF7">
      <w:pPr>
        <w:pStyle w:val="ParagraphNormal"/>
      </w:pPr>
      <w:r w:rsidRPr="00E0754A">
        <w:t>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1" w:name="_Toc118302734"/>
      <w:bookmarkStart w:id="32" w:name="_Toc121200551"/>
      <w:r w:rsidRPr="00E0754A">
        <w:t>Research ethics</w:t>
      </w:r>
      <w:bookmarkEnd w:id="31"/>
      <w:bookmarkEnd w:id="32"/>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w:t>
      </w:r>
      <w:r w:rsidRPr="00E0754A">
        <w:lastRenderedPageBreak/>
        <w:t>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E0754A" w:rsidRDefault="00863502" w:rsidP="001E09B0">
      <w:pPr>
        <w:sectPr w:rsidR="00863502" w:rsidRPr="00E0754A" w:rsidSect="00E15210">
          <w:headerReference w:type="even" r:id="rId22"/>
          <w:headerReference w:type="default" r:id="rId23"/>
          <w:type w:val="oddPage"/>
          <w:pgSz w:w="11906" w:h="16838" w:code="9"/>
          <w:pgMar w:top="2126" w:right="1418" w:bottom="1418" w:left="2126" w:header="1418" w:footer="709" w:gutter="0"/>
          <w:cols w:space="708"/>
          <w:docGrid w:linePitch="360"/>
        </w:sectPr>
      </w:pPr>
    </w:p>
    <w:p w14:paraId="05AFE4DE" w14:textId="075667CE" w:rsidR="00446BC4" w:rsidRPr="00E0754A" w:rsidRDefault="00FF1EBE" w:rsidP="009C5722">
      <w:pPr>
        <w:pStyle w:val="CHAPsStyle14ptBoldCentered"/>
      </w:pPr>
      <w:bookmarkStart w:id="33" w:name="_Toc118302747"/>
      <w:bookmarkStart w:id="34" w:name="_Toc121200553"/>
      <w:r w:rsidRPr="00E0754A">
        <w:lastRenderedPageBreak/>
        <w:t>CHAPTER III</w:t>
      </w:r>
      <w:r w:rsidR="00713861" w:rsidRPr="00E0754A">
        <w:t xml:space="preserve"> </w:t>
      </w:r>
      <w:bookmarkEnd w:id="33"/>
      <w:r w:rsidR="009B0952" w:rsidRPr="00E0754A">
        <w:br/>
      </w:r>
      <w:bookmarkEnd w:id="34"/>
      <w:r w:rsidR="000F2241" w:rsidRPr="000F2241">
        <w:t>DEVELOPMENT OF ANTI-BLASPHEMY LAW IN INDONESIA</w:t>
      </w:r>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99A6498" w14:textId="5AF3ED19" w:rsidR="00994D73" w:rsidRPr="00994D73" w:rsidRDefault="00994D73" w:rsidP="00D36889">
      <w:pPr>
        <w:pStyle w:val="ListParagraph"/>
        <w:keepNext/>
        <w:keepLines/>
        <w:spacing w:before="480"/>
        <w:ind w:left="0"/>
        <w:contextualSpacing w:val="0"/>
        <w:outlineLvl w:val="0"/>
        <w:rPr>
          <w:rFonts w:hint="cs"/>
        </w:rPr>
      </w:pPr>
    </w:p>
    <w:p w14:paraId="08DEB506" w14:textId="0707D9D0" w:rsidR="00DA26D1" w:rsidRDefault="00DA26D1" w:rsidP="00BB6CF6">
      <w:pPr>
        <w:pStyle w:val="Heading2"/>
        <w:rPr>
          <w:cs/>
        </w:rPr>
      </w:pPr>
      <w:r>
        <w:rPr>
          <w:rFonts w:hint="cs"/>
          <w:cs/>
        </w:rPr>
        <w:t>In</w:t>
      </w:r>
      <w:proofErr w:type="spellStart"/>
      <w:r>
        <w:rPr>
          <w:rFonts w:hint="cs"/>
          <w:cs/>
        </w:rPr>
        <w:t>tr</w:t>
      </w:r>
      <w:proofErr w:type="spellEnd"/>
      <w:r>
        <w:rPr>
          <w:rFonts w:hint="cs"/>
          <w:cs/>
        </w:rPr>
        <w:t>o</w:t>
      </w:r>
      <w:proofErr w:type="spellStart"/>
      <w:r>
        <w:rPr>
          <w:rFonts w:hint="cs"/>
          <w:cs/>
        </w:rPr>
        <w:t>duction</w:t>
      </w:r>
      <w:proofErr w:type="spellEnd"/>
    </w:p>
    <w:p w14:paraId="4271B9A8" w14:textId="05C425C7" w:rsidR="00DA26D1" w:rsidRPr="00DA26D1" w:rsidRDefault="00DA26D1" w:rsidP="00DA26D1">
      <w:pPr>
        <w:pStyle w:val="ParagraphNormal"/>
        <w:ind w:firstLine="432"/>
        <w:rPr>
          <w:rFonts w:hint="cs"/>
          <w:color w:val="00B050"/>
          <w:cs/>
        </w:rPr>
      </w:pPr>
      <w:proofErr w:type="spellStart"/>
      <w:r>
        <w:rPr>
          <w:color w:val="00B050"/>
        </w:rPr>
        <w:t>Dalam</w:t>
      </w:r>
      <w:proofErr w:type="spellEnd"/>
      <w:r>
        <w:rPr>
          <w:color w:val="00B050"/>
        </w:rPr>
        <w:t xml:space="preserve"> </w:t>
      </w:r>
      <w:proofErr w:type="spellStart"/>
      <w:r>
        <w:rPr>
          <w:color w:val="00B050"/>
        </w:rPr>
        <w:t>kajian</w:t>
      </w:r>
      <w:proofErr w:type="spellEnd"/>
      <w:r>
        <w:rPr>
          <w:color w:val="00B050"/>
        </w:rPr>
        <w:t xml:space="preserve"> socio-legal </w:t>
      </w:r>
      <w:proofErr w:type="spellStart"/>
      <w:r>
        <w:rPr>
          <w:color w:val="00B050"/>
        </w:rPr>
        <w:t>sebagaimana</w:t>
      </w:r>
      <w:proofErr w:type="spellEnd"/>
      <w:r>
        <w:rPr>
          <w:color w:val="00B050"/>
        </w:rPr>
        <w:t xml:space="preserve"> </w:t>
      </w:r>
      <w:proofErr w:type="spellStart"/>
      <w:r>
        <w:rPr>
          <w:color w:val="00B050"/>
        </w:rPr>
        <w:t>telah</w:t>
      </w:r>
      <w:proofErr w:type="spellEnd"/>
      <w:r>
        <w:rPr>
          <w:color w:val="00B050"/>
        </w:rPr>
        <w:t xml:space="preserve"> </w:t>
      </w:r>
      <w:proofErr w:type="spellStart"/>
      <w:r>
        <w:rPr>
          <w:color w:val="00B050"/>
        </w:rPr>
        <w:t>dijabarkan</w:t>
      </w:r>
      <w:proofErr w:type="spellEnd"/>
      <w:r>
        <w:rPr>
          <w:color w:val="00B050"/>
        </w:rPr>
        <w:t xml:space="preserve"> </w:t>
      </w:r>
      <w:proofErr w:type="spellStart"/>
      <w:r>
        <w:rPr>
          <w:color w:val="00B050"/>
        </w:rPr>
        <w:t>dalam</w:t>
      </w:r>
      <w:proofErr w:type="spellEnd"/>
      <w:r>
        <w:rPr>
          <w:color w:val="00B050"/>
        </w:rPr>
        <w:t xml:space="preserve"> </w:t>
      </w:r>
      <w:proofErr w:type="spellStart"/>
      <w:r>
        <w:rPr>
          <w:color w:val="00B050"/>
        </w:rPr>
        <w:t>bab</w:t>
      </w:r>
      <w:proofErr w:type="spellEnd"/>
      <w:r>
        <w:rPr>
          <w:color w:val="00B050"/>
        </w:rPr>
        <w:t xml:space="preserve"> </w:t>
      </w:r>
      <w:proofErr w:type="spellStart"/>
      <w:r>
        <w:rPr>
          <w:color w:val="00B050"/>
        </w:rPr>
        <w:t>sebelumnya</w:t>
      </w:r>
      <w:proofErr w:type="spellEnd"/>
      <w:r>
        <w:rPr>
          <w:color w:val="00B050"/>
        </w:rPr>
        <w:t xml:space="preserve">, </w:t>
      </w:r>
      <w:proofErr w:type="spellStart"/>
      <w:r>
        <w:rPr>
          <w:color w:val="00B050"/>
        </w:rPr>
        <w:t>sebelum</w:t>
      </w:r>
      <w:proofErr w:type="spellEnd"/>
      <w:r>
        <w:rPr>
          <w:color w:val="00B050"/>
        </w:rPr>
        <w:t xml:space="preserve"> </w:t>
      </w:r>
      <w:proofErr w:type="spellStart"/>
      <w:r>
        <w:rPr>
          <w:color w:val="00B050"/>
        </w:rPr>
        <w:t>menelaah</w:t>
      </w:r>
      <w:proofErr w:type="spellEnd"/>
      <w:r>
        <w:rPr>
          <w:color w:val="00B050"/>
        </w:rPr>
        <w:t xml:space="preserve"> </w:t>
      </w:r>
      <w:proofErr w:type="spellStart"/>
      <w:r>
        <w:rPr>
          <w:color w:val="00B050"/>
        </w:rPr>
        <w:t>lebih</w:t>
      </w:r>
      <w:proofErr w:type="spellEnd"/>
      <w:r>
        <w:rPr>
          <w:color w:val="00B050"/>
        </w:rPr>
        <w:t xml:space="preserve"> </w:t>
      </w:r>
      <w:proofErr w:type="spellStart"/>
      <w:r>
        <w:rPr>
          <w:color w:val="00B050"/>
        </w:rPr>
        <w:t>lanjut</w:t>
      </w:r>
      <w:proofErr w:type="spellEnd"/>
      <w:r>
        <w:rPr>
          <w:color w:val="00B050"/>
        </w:rPr>
        <w:t xml:space="preserve"> </w:t>
      </w:r>
      <w:proofErr w:type="spellStart"/>
      <w:r>
        <w:rPr>
          <w:color w:val="00B050"/>
        </w:rPr>
        <w:t>mengenai</w:t>
      </w:r>
      <w:proofErr w:type="spellEnd"/>
      <w:r>
        <w:rPr>
          <w:color w:val="00B050"/>
        </w:rPr>
        <w:t xml:space="preserve"> </w:t>
      </w:r>
      <w:proofErr w:type="spellStart"/>
      <w:r>
        <w:rPr>
          <w:color w:val="00B050"/>
        </w:rPr>
        <w:t>faktor</w:t>
      </w:r>
      <w:proofErr w:type="spellEnd"/>
      <w:r>
        <w:rPr>
          <w:color w:val="00B050"/>
        </w:rPr>
        <w:t xml:space="preserve"> dan actor yang </w:t>
      </w:r>
      <w:proofErr w:type="spellStart"/>
      <w:r>
        <w:rPr>
          <w:color w:val="00B050"/>
        </w:rPr>
        <w:t>mempengaruhi</w:t>
      </w:r>
      <w:proofErr w:type="spellEnd"/>
      <w:r>
        <w:rPr>
          <w:color w:val="00B050"/>
        </w:rPr>
        <w:t xml:space="preserve"> </w:t>
      </w:r>
      <w:proofErr w:type="spellStart"/>
      <w:r>
        <w:rPr>
          <w:color w:val="00B050"/>
        </w:rPr>
        <w:t>penegakan</w:t>
      </w:r>
      <w:proofErr w:type="spellEnd"/>
      <w:r>
        <w:rPr>
          <w:color w:val="00B050"/>
        </w:rPr>
        <w:t xml:space="preserve"> UU Anti </w:t>
      </w:r>
      <w:proofErr w:type="spellStart"/>
      <w:r>
        <w:rPr>
          <w:color w:val="00B050"/>
        </w:rPr>
        <w:t>Penodaan</w:t>
      </w:r>
      <w:proofErr w:type="spellEnd"/>
      <w:r>
        <w:rPr>
          <w:color w:val="00B050"/>
        </w:rPr>
        <w:t xml:space="preserve"> Agama, </w:t>
      </w:r>
      <w:proofErr w:type="spellStart"/>
      <w:r>
        <w:rPr>
          <w:color w:val="00B050"/>
        </w:rPr>
        <w:t>maka</w:t>
      </w:r>
      <w:proofErr w:type="spellEnd"/>
      <w:r>
        <w:rPr>
          <w:color w:val="00B050"/>
        </w:rPr>
        <w:t xml:space="preserve"> </w:t>
      </w:r>
      <w:proofErr w:type="spellStart"/>
      <w:r>
        <w:rPr>
          <w:color w:val="00B050"/>
        </w:rPr>
        <w:t>perlu</w:t>
      </w:r>
      <w:proofErr w:type="spellEnd"/>
      <w:r>
        <w:rPr>
          <w:color w:val="00B050"/>
        </w:rPr>
        <w:t xml:space="preserve"> </w:t>
      </w:r>
      <w:proofErr w:type="spellStart"/>
      <w:r>
        <w:rPr>
          <w:color w:val="00B050"/>
        </w:rPr>
        <w:t>terlebih</w:t>
      </w:r>
      <w:proofErr w:type="spellEnd"/>
      <w:r>
        <w:rPr>
          <w:color w:val="00B050"/>
        </w:rPr>
        <w:t xml:space="preserve"> </w:t>
      </w:r>
      <w:proofErr w:type="spellStart"/>
      <w:r>
        <w:rPr>
          <w:color w:val="00B050"/>
        </w:rPr>
        <w:t>dahulu</w:t>
      </w:r>
      <w:proofErr w:type="spellEnd"/>
      <w:r>
        <w:rPr>
          <w:color w:val="00B050"/>
        </w:rPr>
        <w:t xml:space="preserve"> </w:t>
      </w:r>
      <w:proofErr w:type="spellStart"/>
      <w:r w:rsidRPr="00D36889">
        <w:rPr>
          <w:color w:val="00B050"/>
        </w:rPr>
        <w:t>menjelaskan</w:t>
      </w:r>
      <w:proofErr w:type="spellEnd"/>
      <w:r w:rsidRPr="00D36889">
        <w:rPr>
          <w:color w:val="00B050"/>
        </w:rPr>
        <w:t xml:space="preserve"> </w:t>
      </w:r>
      <w:proofErr w:type="spellStart"/>
      <w:r w:rsidRPr="00D36889">
        <w:rPr>
          <w:color w:val="00B050"/>
        </w:rPr>
        <w:t>sejarah</w:t>
      </w:r>
      <w:proofErr w:type="spellEnd"/>
      <w:r w:rsidRPr="00D36889">
        <w:rPr>
          <w:color w:val="00B050"/>
        </w:rPr>
        <w:t xml:space="preserve"> </w:t>
      </w:r>
      <w:proofErr w:type="spellStart"/>
      <w:r w:rsidRPr="00D36889">
        <w:rPr>
          <w:color w:val="00B050"/>
        </w:rPr>
        <w:t>perkembangan</w:t>
      </w:r>
      <w:proofErr w:type="spellEnd"/>
      <w:r w:rsidRPr="00D36889">
        <w:rPr>
          <w:color w:val="00B050"/>
        </w:rPr>
        <w:t xml:space="preserve"> ABL di Indonesia </w:t>
      </w:r>
      <w:proofErr w:type="spellStart"/>
      <w:r w:rsidRPr="00D36889">
        <w:rPr>
          <w:color w:val="00B050"/>
        </w:rPr>
        <w:t>serta</w:t>
      </w:r>
      <w:proofErr w:type="spellEnd"/>
      <w:r w:rsidRPr="00D36889">
        <w:rPr>
          <w:color w:val="00B050"/>
        </w:rPr>
        <w:t xml:space="preserve"> </w:t>
      </w:r>
      <w:proofErr w:type="spellStart"/>
      <w:r w:rsidRPr="00D36889">
        <w:rPr>
          <w:color w:val="00B050"/>
        </w:rPr>
        <w:t>konteks</w:t>
      </w:r>
      <w:proofErr w:type="spellEnd"/>
      <w:r w:rsidRPr="00D36889">
        <w:rPr>
          <w:color w:val="00B050"/>
        </w:rPr>
        <w:t xml:space="preserve"> </w:t>
      </w:r>
      <w:proofErr w:type="spellStart"/>
      <w:r w:rsidRPr="00D36889">
        <w:rPr>
          <w:color w:val="00B050"/>
        </w:rPr>
        <w:t>pembentukannya</w:t>
      </w:r>
      <w:proofErr w:type="spellEnd"/>
      <w:r w:rsidRPr="00D36889">
        <w:rPr>
          <w:color w:val="00B050"/>
        </w:rPr>
        <w:t xml:space="preserve"> </w:t>
      </w:r>
      <w:proofErr w:type="spellStart"/>
      <w:r w:rsidRPr="00D36889">
        <w:rPr>
          <w:color w:val="00B050"/>
        </w:rPr>
        <w:t>dari</w:t>
      </w:r>
      <w:proofErr w:type="spellEnd"/>
      <w:r w:rsidRPr="00D36889">
        <w:rPr>
          <w:color w:val="00B050"/>
        </w:rPr>
        <w:t xml:space="preserve"> </w:t>
      </w:r>
      <w:proofErr w:type="spellStart"/>
      <w:r w:rsidRPr="00D36889">
        <w:rPr>
          <w:color w:val="00B050"/>
        </w:rPr>
        <w:t>sejak</w:t>
      </w:r>
      <w:proofErr w:type="spellEnd"/>
      <w:r w:rsidRPr="00D36889">
        <w:rPr>
          <w:color w:val="00B050"/>
        </w:rPr>
        <w:t xml:space="preserve"> masa </w:t>
      </w:r>
      <w:proofErr w:type="spellStart"/>
      <w:r>
        <w:rPr>
          <w:color w:val="00B050"/>
        </w:rPr>
        <w:t>orde</w:t>
      </w:r>
      <w:proofErr w:type="spellEnd"/>
      <w:r>
        <w:rPr>
          <w:color w:val="00B050"/>
        </w:rPr>
        <w:t xml:space="preserve"> lama </w:t>
      </w:r>
      <w:r w:rsidR="00993004">
        <w:rPr>
          <w:color w:val="00B050"/>
        </w:rPr>
        <w:t xml:space="preserve">(1945 to 1965), order </w:t>
      </w:r>
      <w:proofErr w:type="spellStart"/>
      <w:r w:rsidR="00993004">
        <w:rPr>
          <w:color w:val="00B050"/>
        </w:rPr>
        <w:t>baru</w:t>
      </w:r>
      <w:proofErr w:type="spellEnd"/>
      <w:r w:rsidR="00993004">
        <w:rPr>
          <w:color w:val="00B050"/>
        </w:rPr>
        <w:t xml:space="preserve"> (1965 to 1998), </w:t>
      </w:r>
      <w:proofErr w:type="spellStart"/>
      <w:r w:rsidR="00993004">
        <w:rPr>
          <w:color w:val="00B050"/>
        </w:rPr>
        <w:t>hingga</w:t>
      </w:r>
      <w:proofErr w:type="spellEnd"/>
      <w:r w:rsidR="00993004">
        <w:rPr>
          <w:color w:val="00B050"/>
        </w:rPr>
        <w:t xml:space="preserve"> order reformasi (1998- now)</w:t>
      </w:r>
      <w:r>
        <w:rPr>
          <w:color w:val="00B050"/>
        </w:rPr>
        <w:t xml:space="preserve">. </w:t>
      </w:r>
      <w:proofErr w:type="spellStart"/>
      <w:r>
        <w:rPr>
          <w:color w:val="00B050"/>
        </w:rPr>
        <w:t>Dengan</w:t>
      </w:r>
      <w:proofErr w:type="spellEnd"/>
      <w:r>
        <w:rPr>
          <w:color w:val="00B050"/>
        </w:rPr>
        <w:t xml:space="preserve"> </w:t>
      </w:r>
      <w:proofErr w:type="spellStart"/>
      <w:r>
        <w:rPr>
          <w:color w:val="00B050"/>
        </w:rPr>
        <w:t>merujuk</w:t>
      </w:r>
      <w:proofErr w:type="spellEnd"/>
      <w:r>
        <w:rPr>
          <w:color w:val="00B050"/>
        </w:rPr>
        <w:t xml:space="preserve"> pada theory negara </w:t>
      </w:r>
      <w:proofErr w:type="spellStart"/>
      <w:r>
        <w:rPr>
          <w:color w:val="00B050"/>
        </w:rPr>
        <w:t>hukum</w:t>
      </w:r>
      <w:proofErr w:type="spellEnd"/>
      <w:r>
        <w:rPr>
          <w:color w:val="00B050"/>
        </w:rPr>
        <w:t xml:space="preserve">, </w:t>
      </w:r>
      <w:proofErr w:type="spellStart"/>
      <w:r>
        <w:rPr>
          <w:color w:val="00B050"/>
        </w:rPr>
        <w:t>bab</w:t>
      </w:r>
      <w:proofErr w:type="spellEnd"/>
      <w:r>
        <w:rPr>
          <w:color w:val="00B050"/>
        </w:rPr>
        <w:t xml:space="preserve"> </w:t>
      </w:r>
      <w:proofErr w:type="spellStart"/>
      <w:r>
        <w:rPr>
          <w:color w:val="00B050"/>
        </w:rPr>
        <w:t>ini</w:t>
      </w:r>
      <w:proofErr w:type="spellEnd"/>
      <w:r>
        <w:rPr>
          <w:color w:val="00B050"/>
        </w:rPr>
        <w:t xml:space="preserve"> </w:t>
      </w:r>
      <w:proofErr w:type="spellStart"/>
      <w:r>
        <w:rPr>
          <w:color w:val="00B050"/>
        </w:rPr>
        <w:t>akan</w:t>
      </w:r>
      <w:proofErr w:type="spellEnd"/>
      <w:r>
        <w:rPr>
          <w:color w:val="00B050"/>
        </w:rPr>
        <w:t xml:space="preserve"> </w:t>
      </w:r>
      <w:proofErr w:type="spellStart"/>
      <w:r>
        <w:rPr>
          <w:color w:val="00B050"/>
        </w:rPr>
        <w:t>menganalisa</w:t>
      </w:r>
      <w:proofErr w:type="spellEnd"/>
      <w:r>
        <w:rPr>
          <w:color w:val="00B050"/>
        </w:rPr>
        <w:t xml:space="preserve"> </w:t>
      </w:r>
      <w:proofErr w:type="spellStart"/>
      <w:r>
        <w:rPr>
          <w:color w:val="00B050"/>
        </w:rPr>
        <w:t>sejauhmana</w:t>
      </w:r>
      <w:proofErr w:type="spellEnd"/>
      <w:r>
        <w:rPr>
          <w:color w:val="00B050"/>
        </w:rPr>
        <w:t xml:space="preserve"> </w:t>
      </w:r>
      <w:proofErr w:type="spellStart"/>
      <w:r>
        <w:rPr>
          <w:color w:val="00B050"/>
        </w:rPr>
        <w:t>substansi</w:t>
      </w:r>
      <w:proofErr w:type="spellEnd"/>
      <w:r>
        <w:rPr>
          <w:color w:val="00B050"/>
        </w:rPr>
        <w:t xml:space="preserve"> UU Anti </w:t>
      </w:r>
      <w:proofErr w:type="spellStart"/>
      <w:r>
        <w:rPr>
          <w:color w:val="00B050"/>
        </w:rPr>
        <w:t>Penodaan</w:t>
      </w:r>
      <w:proofErr w:type="spellEnd"/>
      <w:r>
        <w:rPr>
          <w:color w:val="00B050"/>
        </w:rPr>
        <w:t xml:space="preserve"> Agama </w:t>
      </w:r>
      <w:proofErr w:type="spellStart"/>
      <w:r>
        <w:rPr>
          <w:color w:val="00B050"/>
        </w:rPr>
        <w:t>mengandung</w:t>
      </w:r>
      <w:proofErr w:type="spellEnd"/>
      <w:r>
        <w:rPr>
          <w:color w:val="00B050"/>
        </w:rPr>
        <w:t xml:space="preserve"> </w:t>
      </w:r>
      <w:proofErr w:type="spellStart"/>
      <w:r>
        <w:rPr>
          <w:color w:val="00B050"/>
        </w:rPr>
        <w:t>aspek</w:t>
      </w:r>
      <w:proofErr w:type="spellEnd"/>
      <w:r>
        <w:rPr>
          <w:color w:val="00B050"/>
        </w:rPr>
        <w:t xml:space="preserve"> </w:t>
      </w:r>
      <w:proofErr w:type="spellStart"/>
      <w:r>
        <w:rPr>
          <w:color w:val="00B050"/>
        </w:rPr>
        <w:t>kejelasan</w:t>
      </w:r>
      <w:proofErr w:type="spellEnd"/>
      <w:r>
        <w:rPr>
          <w:color w:val="00B050"/>
        </w:rPr>
        <w:t xml:space="preserve"> dan </w:t>
      </w:r>
      <w:proofErr w:type="spellStart"/>
      <w:r>
        <w:rPr>
          <w:color w:val="00B050"/>
        </w:rPr>
        <w:t>kepastian</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ataukah</w:t>
      </w:r>
      <w:proofErr w:type="spellEnd"/>
      <w:r>
        <w:rPr>
          <w:color w:val="00B050"/>
        </w:rPr>
        <w:t xml:space="preserve"> </w:t>
      </w:r>
      <w:proofErr w:type="spellStart"/>
      <w:r>
        <w:rPr>
          <w:color w:val="00B050"/>
        </w:rPr>
        <w:t>sebaliknya</w:t>
      </w:r>
      <w:proofErr w:type="spellEnd"/>
      <w:r>
        <w:rPr>
          <w:color w:val="00B050"/>
        </w:rPr>
        <w:t xml:space="preserve"> </w:t>
      </w:r>
      <w:proofErr w:type="spellStart"/>
      <w:r>
        <w:rPr>
          <w:color w:val="00B050"/>
        </w:rPr>
        <w:t>memuat</w:t>
      </w:r>
      <w:proofErr w:type="spellEnd"/>
      <w:r>
        <w:rPr>
          <w:color w:val="00B050"/>
        </w:rPr>
        <w:t xml:space="preserve"> </w:t>
      </w:r>
      <w:proofErr w:type="spellStart"/>
      <w:r>
        <w:rPr>
          <w:color w:val="00B050"/>
        </w:rPr>
        <w:t>norma-norma</w:t>
      </w:r>
      <w:proofErr w:type="spellEnd"/>
      <w:r>
        <w:rPr>
          <w:color w:val="00B050"/>
        </w:rPr>
        <w:t xml:space="preserve"> yang </w:t>
      </w:r>
      <w:proofErr w:type="spellStart"/>
      <w:r>
        <w:rPr>
          <w:color w:val="00B050"/>
        </w:rPr>
        <w:t>kabur</w:t>
      </w:r>
      <w:proofErr w:type="spellEnd"/>
      <w:r>
        <w:rPr>
          <w:color w:val="00B050"/>
        </w:rPr>
        <w:t xml:space="preserve"> dan </w:t>
      </w:r>
      <w:proofErr w:type="spellStart"/>
      <w:r>
        <w:rPr>
          <w:color w:val="00B050"/>
        </w:rPr>
        <w:t>multitafsir</w:t>
      </w:r>
      <w:proofErr w:type="spellEnd"/>
      <w:r>
        <w:rPr>
          <w:color w:val="00B050"/>
        </w:rPr>
        <w:t xml:space="preserve">. Kajian </w:t>
      </w:r>
      <w:proofErr w:type="spellStart"/>
      <w:r>
        <w:rPr>
          <w:color w:val="00B050"/>
        </w:rPr>
        <w:t>ini</w:t>
      </w:r>
      <w:proofErr w:type="spellEnd"/>
      <w:r>
        <w:rPr>
          <w:color w:val="00B050"/>
        </w:rPr>
        <w:t xml:space="preserve"> juga </w:t>
      </w:r>
      <w:proofErr w:type="spellStart"/>
      <w:r>
        <w:rPr>
          <w:color w:val="00B050"/>
        </w:rPr>
        <w:t>penting</w:t>
      </w:r>
      <w:proofErr w:type="spellEnd"/>
      <w:r>
        <w:rPr>
          <w:color w:val="00B050"/>
        </w:rPr>
        <w:t xml:space="preserve"> </w:t>
      </w:r>
      <w:proofErr w:type="spellStart"/>
      <w:r>
        <w:rPr>
          <w:color w:val="00B050"/>
        </w:rPr>
        <w:t>untuk</w:t>
      </w:r>
      <w:proofErr w:type="spellEnd"/>
      <w:r>
        <w:rPr>
          <w:color w:val="00B050"/>
        </w:rPr>
        <w:t xml:space="preserve"> </w:t>
      </w:r>
      <w:proofErr w:type="spellStart"/>
      <w:r>
        <w:rPr>
          <w:color w:val="00B050"/>
        </w:rPr>
        <w:t>melihat</w:t>
      </w:r>
      <w:proofErr w:type="spellEnd"/>
      <w:r>
        <w:rPr>
          <w:color w:val="00B050"/>
        </w:rPr>
        <w:t xml:space="preserve"> </w:t>
      </w:r>
      <w:proofErr w:type="spellStart"/>
      <w:r>
        <w:rPr>
          <w:color w:val="00B050"/>
        </w:rPr>
        <w:t>kedudukan</w:t>
      </w:r>
      <w:proofErr w:type="spellEnd"/>
      <w:r>
        <w:rPr>
          <w:color w:val="00B050"/>
        </w:rPr>
        <w:t xml:space="preserve"> UU </w:t>
      </w:r>
      <w:proofErr w:type="spellStart"/>
      <w:r>
        <w:rPr>
          <w:color w:val="00B050"/>
        </w:rPr>
        <w:t>tersebut</w:t>
      </w:r>
      <w:proofErr w:type="spellEnd"/>
      <w:r>
        <w:rPr>
          <w:color w:val="00B050"/>
        </w:rPr>
        <w:t xml:space="preserve"> yang </w:t>
      </w:r>
      <w:proofErr w:type="spellStart"/>
      <w:r>
        <w:rPr>
          <w:color w:val="00B050"/>
        </w:rPr>
        <w:t>semakin</w:t>
      </w:r>
      <w:proofErr w:type="spellEnd"/>
      <w:r>
        <w:rPr>
          <w:color w:val="00B050"/>
        </w:rPr>
        <w:t xml:space="preserve"> </w:t>
      </w:r>
      <w:proofErr w:type="spellStart"/>
      <w:r>
        <w:rPr>
          <w:color w:val="00B050"/>
        </w:rPr>
        <w:t>menguat</w:t>
      </w:r>
      <w:proofErr w:type="spellEnd"/>
      <w:r>
        <w:rPr>
          <w:color w:val="00B050"/>
        </w:rPr>
        <w:t xml:space="preserve"> paska </w:t>
      </w:r>
      <w:proofErr w:type="spellStart"/>
      <w:r>
        <w:rPr>
          <w:color w:val="00B050"/>
        </w:rPr>
        <w:t>putusan</w:t>
      </w:r>
      <w:proofErr w:type="spellEnd"/>
      <w:r>
        <w:rPr>
          <w:color w:val="00B050"/>
        </w:rPr>
        <w:t xml:space="preserve"> </w:t>
      </w:r>
      <w:proofErr w:type="spellStart"/>
      <w:r>
        <w:rPr>
          <w:color w:val="00B050"/>
        </w:rPr>
        <w:t>yudicial</w:t>
      </w:r>
      <w:proofErr w:type="spellEnd"/>
      <w:r>
        <w:rPr>
          <w:color w:val="00B050"/>
        </w:rPr>
        <w:t xml:space="preserve"> review oleh </w:t>
      </w:r>
      <w:proofErr w:type="spellStart"/>
      <w:r>
        <w:rPr>
          <w:color w:val="00B050"/>
        </w:rPr>
        <w:t>Mahkamah</w:t>
      </w:r>
      <w:proofErr w:type="spellEnd"/>
      <w:r>
        <w:rPr>
          <w:color w:val="00B050"/>
        </w:rPr>
        <w:t xml:space="preserve"> </w:t>
      </w:r>
      <w:proofErr w:type="spellStart"/>
      <w:r>
        <w:rPr>
          <w:color w:val="00B050"/>
        </w:rPr>
        <w:t>Konstitui</w:t>
      </w:r>
      <w:proofErr w:type="spellEnd"/>
      <w:r>
        <w:rPr>
          <w:color w:val="00B050"/>
        </w:rPr>
        <w:t xml:space="preserve">, </w:t>
      </w:r>
      <w:proofErr w:type="spellStart"/>
      <w:r>
        <w:rPr>
          <w:color w:val="00B050"/>
        </w:rPr>
        <w:t>serta</w:t>
      </w:r>
      <w:proofErr w:type="spellEnd"/>
      <w:r>
        <w:rPr>
          <w:color w:val="00B050"/>
        </w:rPr>
        <w:t xml:space="preserve"> </w:t>
      </w:r>
      <w:proofErr w:type="spellStart"/>
      <w:r>
        <w:rPr>
          <w:color w:val="00B050"/>
        </w:rPr>
        <w:t>pengesahan</w:t>
      </w:r>
      <w:proofErr w:type="spellEnd"/>
      <w:r>
        <w:rPr>
          <w:color w:val="00B050"/>
        </w:rPr>
        <w:t xml:space="preserve"> UU lain yang </w:t>
      </w:r>
      <w:proofErr w:type="spellStart"/>
      <w:r>
        <w:rPr>
          <w:color w:val="00B050"/>
        </w:rPr>
        <w:t>terkait</w:t>
      </w:r>
      <w:proofErr w:type="spellEnd"/>
      <w:r>
        <w:rPr>
          <w:color w:val="00B050"/>
        </w:rPr>
        <w:t xml:space="preserve">, </w:t>
      </w:r>
      <w:proofErr w:type="spellStart"/>
      <w:r>
        <w:rPr>
          <w:color w:val="00B050"/>
        </w:rPr>
        <w:t>seperti</w:t>
      </w:r>
      <w:proofErr w:type="spellEnd"/>
      <w:r>
        <w:rPr>
          <w:color w:val="00B050"/>
        </w:rPr>
        <w:t xml:space="preserve"> UU ITE dan KUHP </w:t>
      </w:r>
      <w:proofErr w:type="spellStart"/>
      <w:r>
        <w:rPr>
          <w:color w:val="00B050"/>
        </w:rPr>
        <w:t>Baru</w:t>
      </w:r>
      <w:proofErr w:type="spellEnd"/>
      <w:r>
        <w:rPr>
          <w:color w:val="00B050"/>
        </w:rPr>
        <w:t xml:space="preserve">. </w:t>
      </w:r>
      <w:proofErr w:type="spellStart"/>
      <w:r>
        <w:rPr>
          <w:color w:val="00B050"/>
        </w:rPr>
        <w:t>Dalam</w:t>
      </w:r>
      <w:proofErr w:type="spellEnd"/>
      <w:r>
        <w:rPr>
          <w:color w:val="00B050"/>
        </w:rPr>
        <w:t xml:space="preserve"> </w:t>
      </w:r>
      <w:proofErr w:type="spellStart"/>
      <w:r>
        <w:rPr>
          <w:color w:val="00B050"/>
        </w:rPr>
        <w:t>melakukan</w:t>
      </w:r>
      <w:proofErr w:type="spellEnd"/>
      <w:r>
        <w:rPr>
          <w:color w:val="00B050"/>
        </w:rPr>
        <w:t xml:space="preserve"> </w:t>
      </w:r>
      <w:proofErr w:type="spellStart"/>
      <w:r>
        <w:rPr>
          <w:color w:val="00B050"/>
        </w:rPr>
        <w:t>kajian</w:t>
      </w:r>
      <w:proofErr w:type="spellEnd"/>
      <w:r>
        <w:rPr>
          <w:color w:val="00B050"/>
        </w:rPr>
        <w:t xml:space="preserve"> </w:t>
      </w:r>
      <w:proofErr w:type="spellStart"/>
      <w:r>
        <w:rPr>
          <w:color w:val="00B050"/>
        </w:rPr>
        <w:t>ini</w:t>
      </w:r>
      <w:proofErr w:type="spellEnd"/>
      <w:r>
        <w:rPr>
          <w:color w:val="00B050"/>
        </w:rPr>
        <w:t xml:space="preserve">, </w:t>
      </w:r>
      <w:proofErr w:type="spellStart"/>
      <w:r>
        <w:rPr>
          <w:color w:val="00B050"/>
        </w:rPr>
        <w:t>Penulis</w:t>
      </w:r>
      <w:proofErr w:type="spellEnd"/>
      <w:r>
        <w:rPr>
          <w:color w:val="00B050"/>
        </w:rPr>
        <w:t xml:space="preserve"> juga </w:t>
      </w:r>
      <w:proofErr w:type="spellStart"/>
      <w:r>
        <w:rPr>
          <w:color w:val="00B050"/>
        </w:rPr>
        <w:t>mengkaji</w:t>
      </w:r>
      <w:proofErr w:type="spellEnd"/>
      <w:r>
        <w:rPr>
          <w:color w:val="00B050"/>
        </w:rPr>
        <w:t xml:space="preserve"> </w:t>
      </w:r>
      <w:proofErr w:type="spellStart"/>
      <w:r>
        <w:rPr>
          <w:color w:val="00B050"/>
        </w:rPr>
        <w:t>keselarasan</w:t>
      </w:r>
      <w:proofErr w:type="spellEnd"/>
      <w:r>
        <w:rPr>
          <w:color w:val="00B050"/>
        </w:rPr>
        <w:t xml:space="preserve"> </w:t>
      </w:r>
      <w:proofErr w:type="spellStart"/>
      <w:r>
        <w:rPr>
          <w:color w:val="00B050"/>
        </w:rPr>
        <w:t>norma</w:t>
      </w:r>
      <w:proofErr w:type="spellEnd"/>
      <w:r>
        <w:rPr>
          <w:color w:val="00B050"/>
        </w:rPr>
        <w:t xml:space="preserve"> UU Anti </w:t>
      </w:r>
      <w:proofErr w:type="spellStart"/>
      <w:r>
        <w:rPr>
          <w:color w:val="00B050"/>
        </w:rPr>
        <w:t>Penodaan</w:t>
      </w:r>
      <w:proofErr w:type="spellEnd"/>
      <w:r>
        <w:rPr>
          <w:color w:val="00B050"/>
        </w:rPr>
        <w:t xml:space="preserve"> Agama </w:t>
      </w:r>
      <w:proofErr w:type="spellStart"/>
      <w:r>
        <w:rPr>
          <w:color w:val="00B050"/>
        </w:rPr>
        <w:t>menggunakan</w:t>
      </w:r>
      <w:proofErr w:type="spellEnd"/>
      <w:r>
        <w:rPr>
          <w:color w:val="00B050"/>
        </w:rPr>
        <w:t xml:space="preserve"> </w:t>
      </w:r>
      <w:proofErr w:type="spellStart"/>
      <w:r>
        <w:rPr>
          <w:color w:val="00B050"/>
        </w:rPr>
        <w:t>prinsip</w:t>
      </w:r>
      <w:proofErr w:type="spellEnd"/>
      <w:r>
        <w:rPr>
          <w:color w:val="00B050"/>
        </w:rPr>
        <w:t xml:space="preserve"> dan </w:t>
      </w:r>
      <w:proofErr w:type="spellStart"/>
      <w:r>
        <w:rPr>
          <w:color w:val="00B050"/>
        </w:rPr>
        <w:t>standar</w:t>
      </w:r>
      <w:proofErr w:type="spellEnd"/>
      <w:r>
        <w:rPr>
          <w:color w:val="00B050"/>
        </w:rPr>
        <w:t xml:space="preserve"> </w:t>
      </w:r>
      <w:proofErr w:type="spellStart"/>
      <w:r>
        <w:rPr>
          <w:color w:val="00B050"/>
        </w:rPr>
        <w:t>Hak</w:t>
      </w:r>
      <w:proofErr w:type="spellEnd"/>
      <w:r>
        <w:rPr>
          <w:color w:val="00B050"/>
        </w:rPr>
        <w:t xml:space="preserve"> </w:t>
      </w:r>
      <w:proofErr w:type="spellStart"/>
      <w:r>
        <w:rPr>
          <w:color w:val="00B050"/>
        </w:rPr>
        <w:t>Asasi</w:t>
      </w:r>
      <w:proofErr w:type="spellEnd"/>
      <w:r>
        <w:rPr>
          <w:color w:val="00B050"/>
        </w:rPr>
        <w:t xml:space="preserve"> </w:t>
      </w:r>
      <w:proofErr w:type="spellStart"/>
      <w:r>
        <w:rPr>
          <w:color w:val="00B050"/>
        </w:rPr>
        <w:t>Manusia</w:t>
      </w:r>
      <w:proofErr w:type="spellEnd"/>
      <w:r>
        <w:rPr>
          <w:color w:val="00B050"/>
        </w:rPr>
        <w:t xml:space="preserve"> </w:t>
      </w:r>
      <w:proofErr w:type="spellStart"/>
      <w:r>
        <w:rPr>
          <w:color w:val="00B050"/>
        </w:rPr>
        <w:t>Internasional</w:t>
      </w:r>
      <w:proofErr w:type="spellEnd"/>
      <w:r>
        <w:rPr>
          <w:color w:val="00B050"/>
        </w:rPr>
        <w:t xml:space="preserve">, </w:t>
      </w:r>
      <w:proofErr w:type="spellStart"/>
      <w:r>
        <w:rPr>
          <w:color w:val="00B050"/>
        </w:rPr>
        <w:t>terutama</w:t>
      </w:r>
      <w:proofErr w:type="spellEnd"/>
      <w:r>
        <w:rPr>
          <w:color w:val="00B050"/>
        </w:rPr>
        <w:t xml:space="preserve"> instrument-</w:t>
      </w:r>
      <w:proofErr w:type="spellStart"/>
      <w:r>
        <w:rPr>
          <w:color w:val="00B050"/>
        </w:rPr>
        <w:t>instrumen</w:t>
      </w:r>
      <w:proofErr w:type="spellEnd"/>
      <w:r>
        <w:rPr>
          <w:color w:val="00B050"/>
        </w:rPr>
        <w:t xml:space="preserve"> yang </w:t>
      </w:r>
      <w:proofErr w:type="spellStart"/>
      <w:r>
        <w:rPr>
          <w:color w:val="00B050"/>
        </w:rPr>
        <w:t>telah</w:t>
      </w:r>
      <w:proofErr w:type="spellEnd"/>
      <w:r>
        <w:rPr>
          <w:color w:val="00B050"/>
        </w:rPr>
        <w:t xml:space="preserve"> </w:t>
      </w:r>
      <w:proofErr w:type="spellStart"/>
      <w:r>
        <w:rPr>
          <w:color w:val="00B050"/>
        </w:rPr>
        <w:t>diadopsi</w:t>
      </w:r>
      <w:proofErr w:type="spellEnd"/>
      <w:r>
        <w:rPr>
          <w:color w:val="00B050"/>
        </w:rPr>
        <w:t xml:space="preserve"> </w:t>
      </w:r>
      <w:proofErr w:type="spellStart"/>
      <w:r>
        <w:rPr>
          <w:color w:val="00B050"/>
        </w:rPr>
        <w:t>menjadi</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positif</w:t>
      </w:r>
      <w:proofErr w:type="spellEnd"/>
      <w:r>
        <w:rPr>
          <w:color w:val="00B050"/>
        </w:rPr>
        <w:t xml:space="preserve"> </w:t>
      </w:r>
      <w:proofErr w:type="spellStart"/>
      <w:r>
        <w:rPr>
          <w:color w:val="00B050"/>
        </w:rPr>
        <w:t>bagi</w:t>
      </w:r>
      <w:proofErr w:type="spellEnd"/>
      <w:r>
        <w:rPr>
          <w:color w:val="00B050"/>
        </w:rPr>
        <w:t xml:space="preserve"> Indonesia dan </w:t>
      </w:r>
      <w:proofErr w:type="spellStart"/>
      <w:r>
        <w:rPr>
          <w:color w:val="00B050"/>
        </w:rPr>
        <w:t>dampaknya</w:t>
      </w:r>
      <w:proofErr w:type="spellEnd"/>
      <w:r>
        <w:rPr>
          <w:color w:val="00B050"/>
        </w:rPr>
        <w:t xml:space="preserve"> </w:t>
      </w:r>
      <w:proofErr w:type="spellStart"/>
      <w:r>
        <w:rPr>
          <w:color w:val="00B050"/>
        </w:rPr>
        <w:t>terhadap</w:t>
      </w:r>
      <w:proofErr w:type="spellEnd"/>
      <w:r>
        <w:rPr>
          <w:color w:val="00B050"/>
        </w:rPr>
        <w:t xml:space="preserve"> </w:t>
      </w:r>
      <w:proofErr w:type="spellStart"/>
      <w:r>
        <w:rPr>
          <w:color w:val="00B050"/>
        </w:rPr>
        <w:t>jaminan</w:t>
      </w:r>
      <w:proofErr w:type="spellEnd"/>
      <w:r>
        <w:rPr>
          <w:color w:val="00B050"/>
        </w:rPr>
        <w:t xml:space="preserve"> </w:t>
      </w:r>
      <w:proofErr w:type="spellStart"/>
      <w:r>
        <w:rPr>
          <w:color w:val="00B050"/>
        </w:rPr>
        <w:t>hak</w:t>
      </w:r>
      <w:proofErr w:type="spellEnd"/>
      <w:r>
        <w:rPr>
          <w:color w:val="00B050"/>
        </w:rPr>
        <w:t xml:space="preserve"> </w:t>
      </w:r>
      <w:proofErr w:type="spellStart"/>
      <w:r>
        <w:rPr>
          <w:color w:val="00B050"/>
        </w:rPr>
        <w:t>perlindungan</w:t>
      </w:r>
      <w:proofErr w:type="spellEnd"/>
      <w:r>
        <w:rPr>
          <w:color w:val="00B050"/>
        </w:rPr>
        <w:t xml:space="preserve"> </w:t>
      </w:r>
      <w:proofErr w:type="spellStart"/>
      <w:r>
        <w:rPr>
          <w:color w:val="00B050"/>
        </w:rPr>
        <w:t>kebebasan</w:t>
      </w:r>
      <w:proofErr w:type="spellEnd"/>
      <w:r>
        <w:rPr>
          <w:color w:val="00B050"/>
        </w:rPr>
        <w:t xml:space="preserve"> </w:t>
      </w:r>
      <w:proofErr w:type="spellStart"/>
      <w:r>
        <w:rPr>
          <w:color w:val="00B050"/>
        </w:rPr>
        <w:t>beragama</w:t>
      </w:r>
      <w:proofErr w:type="spellEnd"/>
      <w:r>
        <w:rPr>
          <w:color w:val="00B050"/>
        </w:rPr>
        <w:t xml:space="preserve"> di Indonesia. </w:t>
      </w:r>
    </w:p>
    <w:p w14:paraId="44968DA0" w14:textId="0FD384A4" w:rsidR="00DA26D1" w:rsidRDefault="00DA26D1" w:rsidP="00BB6CF6">
      <w:pPr>
        <w:pStyle w:val="Heading2"/>
        <w:rPr>
          <w:cs/>
        </w:rPr>
      </w:pPr>
      <w:proofErr w:type="spellStart"/>
      <w:r>
        <w:rPr>
          <w:rFonts w:hint="cs"/>
          <w:cs/>
        </w:rPr>
        <w:t>Th</w:t>
      </w:r>
      <w:proofErr w:type="spellEnd"/>
      <w:r>
        <w:rPr>
          <w:rFonts w:hint="cs"/>
          <w:cs/>
        </w:rPr>
        <w:t xml:space="preserve">e </w:t>
      </w:r>
      <w:proofErr w:type="spellStart"/>
      <w:r>
        <w:rPr>
          <w:rFonts w:hint="cs"/>
          <w:cs/>
        </w:rPr>
        <w:t>rule</w:t>
      </w:r>
      <w:proofErr w:type="spellEnd"/>
      <w:r>
        <w:rPr>
          <w:rFonts w:hint="cs"/>
          <w:cs/>
        </w:rPr>
        <w:t xml:space="preserve"> of </w:t>
      </w:r>
      <w:proofErr w:type="spellStart"/>
      <w:r>
        <w:rPr>
          <w:rFonts w:hint="cs"/>
          <w:cs/>
        </w:rPr>
        <w:t>law</w:t>
      </w:r>
      <w:proofErr w:type="spellEnd"/>
      <w:r>
        <w:rPr>
          <w:rFonts w:hint="cs"/>
          <w:cs/>
        </w:rPr>
        <w:t xml:space="preserve"> </w:t>
      </w:r>
      <w:proofErr w:type="spellStart"/>
      <w:r>
        <w:rPr>
          <w:rFonts w:hint="cs"/>
          <w:cs/>
        </w:rPr>
        <w:t>in</w:t>
      </w:r>
      <w:proofErr w:type="spellEnd"/>
      <w:r>
        <w:rPr>
          <w:rFonts w:hint="cs"/>
          <w:cs/>
        </w:rPr>
        <w:t xml:space="preserve"> </w:t>
      </w:r>
      <w:proofErr w:type="spellStart"/>
      <w:r>
        <w:rPr>
          <w:rFonts w:hint="cs"/>
          <w:cs/>
        </w:rPr>
        <w:t>Indonesia</w:t>
      </w:r>
      <w:proofErr w:type="spellEnd"/>
      <w:r>
        <w:rPr>
          <w:rFonts w:hint="cs"/>
          <w:cs/>
        </w:rPr>
        <w:t xml:space="preserve"> and </w:t>
      </w:r>
      <w:proofErr w:type="spellStart"/>
      <w:r>
        <w:rPr>
          <w:rFonts w:hint="cs"/>
          <w:cs/>
        </w:rPr>
        <w:t>its</w:t>
      </w:r>
      <w:proofErr w:type="spellEnd"/>
      <w:r>
        <w:rPr>
          <w:rFonts w:hint="cs"/>
          <w:cs/>
        </w:rPr>
        <w:t xml:space="preserve"> </w:t>
      </w:r>
      <w:proofErr w:type="spellStart"/>
      <w:r>
        <w:rPr>
          <w:rFonts w:hint="cs"/>
          <w:cs/>
        </w:rPr>
        <w:t>legal</w:t>
      </w:r>
      <w:proofErr w:type="spellEnd"/>
      <w:r>
        <w:rPr>
          <w:rFonts w:hint="cs"/>
          <w:cs/>
        </w:rPr>
        <w:t xml:space="preserve"> </w:t>
      </w:r>
      <w:proofErr w:type="spellStart"/>
      <w:r>
        <w:rPr>
          <w:rFonts w:hint="cs"/>
          <w:cs/>
        </w:rPr>
        <w:t>development</w:t>
      </w:r>
      <w:proofErr w:type="spellEnd"/>
    </w:p>
    <w:p w14:paraId="6B47E33F" w14:textId="77777777" w:rsidR="00DA26D1" w:rsidRPr="00DA26D1" w:rsidRDefault="00DA26D1" w:rsidP="00DA26D1">
      <w:pPr>
        <w:pStyle w:val="ParagraphafSubheader"/>
        <w:ind w:left="432"/>
        <w:rPr>
          <w:rFonts w:hint="cs"/>
        </w:rPr>
      </w:pPr>
    </w:p>
    <w:p w14:paraId="2A2716FB" w14:textId="1FEC3AC0" w:rsidR="00BF4BB6" w:rsidRDefault="000F2241" w:rsidP="00BB6CF6">
      <w:pPr>
        <w:pStyle w:val="Heading2"/>
      </w:pPr>
      <w:r w:rsidRPr="000F2241">
        <w:t>Historical and Legal Development of Anti-Blasphemy Law</w:t>
      </w:r>
    </w:p>
    <w:p w14:paraId="7FE8B3EE" w14:textId="1D7211BA" w:rsidR="00994D73" w:rsidRPr="003762A7" w:rsidRDefault="00994D73" w:rsidP="00D36889">
      <w:pPr>
        <w:pStyle w:val="Heading3"/>
        <w:numPr>
          <w:ilvl w:val="0"/>
          <w:numId w:val="0"/>
        </w:numPr>
        <w:spacing w:line="360" w:lineRule="auto"/>
        <w:rPr>
          <w:cs/>
          <w:lang w:val="en-US"/>
        </w:rPr>
      </w:pPr>
      <w:bookmarkStart w:id="35" w:name="_Toc121200560"/>
      <w:bookmarkStart w:id="36"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 </w:t>
      </w:r>
      <w:proofErr w:type="spellStart"/>
      <w:r w:rsidRPr="003762A7">
        <w:rPr>
          <w:cs/>
          <w:lang w:val="en-US"/>
        </w:rPr>
        <w:t>Soekarno</w:t>
      </w:r>
      <w:proofErr w:type="spellEnd"/>
      <w:r w:rsidR="00D36889">
        <w:rPr>
          <w:rFonts w:hint="cs"/>
          <w:cs/>
          <w:lang w:val="en-US"/>
        </w:rPr>
        <w:t xml:space="preserve"> (1945-1965):</w:t>
      </w:r>
      <w:r w:rsidRPr="003762A7">
        <w:rPr>
          <w:cs/>
          <w:lang w:val="en-US"/>
        </w:rPr>
        <w:t xml:space="preserve"> An </w:t>
      </w:r>
      <w:proofErr w:type="spellStart"/>
      <w:r w:rsidRPr="003762A7">
        <w:rPr>
          <w:cs/>
          <w:lang w:val="en-US"/>
        </w:rPr>
        <w:t>Emergency</w:t>
      </w:r>
      <w:proofErr w:type="spellEnd"/>
      <w:r w:rsidRPr="003762A7">
        <w:rPr>
          <w:cs/>
          <w:lang w:val="en-US"/>
        </w:rPr>
        <w:t xml:space="preserve"> L</w:t>
      </w:r>
      <w:proofErr w:type="spellStart"/>
      <w:r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Pr="003762A7">
        <w:rPr>
          <w:cs/>
          <w:lang w:val="en-US"/>
        </w:rPr>
        <w:t>.</w:t>
      </w:r>
      <w:bookmarkEnd w:id="35"/>
    </w:p>
    <w:p w14:paraId="1D4BA873" w14:textId="77777777" w:rsidR="00994D73" w:rsidRDefault="00994D73" w:rsidP="00994D73">
      <w:pPr>
        <w:pStyle w:val="ParagraphafSubheader"/>
      </w:pPr>
      <w:r>
        <w:lastRenderedPageBreak/>
        <w:t>The Indonesian Blasphemy Law (IABL) has a historical background that dates back to the period of guided democracy</w:t>
      </w:r>
      <w:r>
        <w:rPr>
          <w:rStyle w:val="FootnoteReference"/>
        </w:rPr>
        <w:footnoteReference w:id="1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20"/>
      </w:r>
      <w:r>
        <w:t xml:space="preserve"> (</w:t>
      </w:r>
      <w:proofErr w:type="spellStart"/>
      <w:r>
        <w:t>Sihombing</w:t>
      </w:r>
      <w:proofErr w:type="spellEnd"/>
      <w:r>
        <w:t>, 2008).</w:t>
      </w:r>
    </w:p>
    <w:p w14:paraId="7A8A0855" w14:textId="77777777" w:rsidR="00994D73" w:rsidRDefault="00994D73" w:rsidP="00994D73">
      <w:pPr>
        <w:pStyle w:val="ParagraphNormal"/>
      </w:pPr>
      <w: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Pr>
          <w:rStyle w:val="FootnoteReference"/>
        </w:rPr>
        <w:footnoteReference w:id="21"/>
      </w:r>
      <w:r>
        <w:t xml:space="preserve"> as soon as possible.</w:t>
      </w:r>
    </w:p>
    <w:p w14:paraId="1C6EACCD" w14:textId="77777777" w:rsidR="00994D73" w:rsidRDefault="00994D73" w:rsidP="00994D73">
      <w:pPr>
        <w:pStyle w:val="ParagraphNormal"/>
      </w:pPr>
      <w:r>
        <w:t>The events of the 1965 communist revolution created a sense of fear among the Indonesian people, who did not want a similar incident to occur again (</w:t>
      </w:r>
      <w:proofErr w:type="spellStart"/>
      <w:r>
        <w:t>Arief</w:t>
      </w:r>
      <w:proofErr w:type="spellEnd"/>
      <w: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22"/>
      </w:r>
    </w:p>
    <w:p w14:paraId="5CE7FB21" w14:textId="77777777" w:rsidR="00994D73" w:rsidRDefault="00994D73" w:rsidP="00994D73">
      <w:pPr>
        <w:pStyle w:val="ParagraphNormal"/>
      </w:pPr>
      <w:r>
        <w:t xml:space="preserve">Since then, Presidential Decree No. 1/PNPS/1956 has changed its title to Law No. 1/PNPS/1965, also known as the Indonesian Blasphemy Law (IABL). The law remains the same, despite the changes in its title. It is worth noting that Indonesia, Malaysia, </w:t>
      </w:r>
      <w:r>
        <w:lastRenderedPageBreak/>
        <w:t>and Pakistan are predominantly Muslim countries</w:t>
      </w:r>
      <w:r>
        <w:rPr>
          <w:rStyle w:val="FootnoteReference"/>
        </w:rPr>
        <w:footnoteReference w:id="23"/>
      </w:r>
      <w:r>
        <w:t>, and their blasphemy laws are not original. These laws have different historical contexts.</w:t>
      </w:r>
    </w:p>
    <w:p w14:paraId="4A9A05D7" w14:textId="77777777" w:rsidR="00994D73" w:rsidRDefault="00994D73" w:rsidP="00994D73">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24"/>
      </w:r>
      <w:r>
        <w:t xml:space="preserve"> The second is the corporation law, known as Indonesia's Criminal Code Article 156a, which adopted its concepts from the Netherlands, the colonizing country.</w:t>
      </w:r>
    </w:p>
    <w:p w14:paraId="11DEF5AE" w14:textId="77777777" w:rsidR="00994D73" w:rsidRDefault="00994D73" w:rsidP="00994D73">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3183CF41" w14:textId="77777777" w:rsidR="00994D73" w:rsidRDefault="00994D73" w:rsidP="00994D73">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28B2CF8D" w14:textId="77777777" w:rsidR="00994D73" w:rsidRDefault="00994D73" w:rsidP="00994D73">
      <w:pPr>
        <w:pStyle w:val="ParagraphNormal"/>
      </w:pPr>
      <w:r>
        <w:lastRenderedPageBreak/>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ED10D04" w14:textId="77777777" w:rsidR="00994D73" w:rsidRDefault="00994D73" w:rsidP="00994D73">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ED4684" w14:textId="77777777" w:rsidR="00994D73" w:rsidRDefault="00994D73" w:rsidP="00994D73">
      <w:pPr>
        <w:pStyle w:val="ParagraphNormal"/>
      </w:pPr>
      <w:r w:rsidRPr="00E0754A">
        <w:t xml:space="preserve"> </w:t>
      </w:r>
      <w:r>
        <w:t xml:space="preserve">In 1957, Indonesia was facing two major political crises which prompted President Sukarno to declare a state of emergency. The first crisis was the fall of the Ali </w:t>
      </w:r>
      <w:proofErr w:type="spellStart"/>
      <w:r>
        <w:t>Sastroamidjojo</w:t>
      </w:r>
      <w:proofErr w:type="spellEnd"/>
      <w: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t>Masyumi</w:t>
      </w:r>
      <w:proofErr w:type="spellEnd"/>
      <w:r>
        <w:t>, NU, and PKI. However, it did not receive support from other political parties such as the Catholic Party and the Indonesian People's Party (</w:t>
      </w:r>
      <w:proofErr w:type="spellStart"/>
      <w:r>
        <w:t>Dewanto</w:t>
      </w:r>
      <w:proofErr w:type="spellEnd"/>
      <w:r>
        <w:t>, 2011).</w:t>
      </w:r>
    </w:p>
    <w:p w14:paraId="7DB71DBA" w14:textId="77777777" w:rsidR="00994D73" w:rsidRDefault="00994D73" w:rsidP="00994D73">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2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26"/>
      </w:r>
      <w:r>
        <w:t xml:space="preserve"> (Gus </w:t>
      </w:r>
      <w:proofErr w:type="spellStart"/>
      <w:r>
        <w:t>Sholahuddin</w:t>
      </w:r>
      <w:proofErr w:type="spellEnd"/>
      <w:r>
        <w:t xml:space="preserve">, 2011; </w:t>
      </w:r>
      <w:proofErr w:type="spellStart"/>
      <w:r>
        <w:t>Dewanto</w:t>
      </w:r>
      <w:proofErr w:type="spellEnd"/>
      <w:r>
        <w:t>, 2011).</w:t>
      </w:r>
    </w:p>
    <w:p w14:paraId="74FC585C" w14:textId="77777777" w:rsidR="00994D73" w:rsidRDefault="00994D73" w:rsidP="00994D73">
      <w:pPr>
        <w:pStyle w:val="ParagraphNormal"/>
      </w:pPr>
      <w: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2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0FD6C1ED" w14:textId="77777777" w:rsidR="00994D73" w:rsidRDefault="00994D73" w:rsidP="00994D73">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720B8FE0" w14:textId="77777777" w:rsidR="00D36889" w:rsidRDefault="00994D73" w:rsidP="00994D73">
      <w:pPr>
        <w:pStyle w:val="ParagraphNormal"/>
      </w:pPr>
      <w: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t xml:space="preserve"> </w:t>
      </w:r>
    </w:p>
    <w:p w14:paraId="32E85838" w14:textId="7914659F" w:rsidR="00D36889" w:rsidRDefault="00D36889" w:rsidP="00D36889">
      <w:pPr>
        <w:pStyle w:val="ParagraphNormal"/>
        <w:rPr>
          <w:rFonts w:hint="cs"/>
        </w:rPr>
      </w:pPr>
      <w: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lastRenderedPageBreak/>
        <w:t>ensure state security and the success of the national revolution by preventing abuse and blasphemy of religion and maintaining public peace</w:t>
      </w:r>
      <w:r>
        <w:rPr>
          <w:rStyle w:val="FootnoteReference"/>
        </w:rPr>
        <w:footnoteReference w:id="28"/>
      </w:r>
      <w: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t>Kartosoewirjo</w:t>
      </w:r>
      <w:proofErr w:type="spellEnd"/>
      <w:r>
        <w:t xml:space="preserve"> (DI/TII) in 1962, was lifted. </w:t>
      </w:r>
    </w:p>
    <w:p w14:paraId="3CDA685B" w14:textId="091E7F70" w:rsidR="00994D73" w:rsidRPr="00D36889" w:rsidRDefault="00D36889" w:rsidP="00994D73">
      <w:pPr>
        <w:pStyle w:val="ParagraphNormal"/>
        <w:rPr>
          <w:color w:val="00B050"/>
        </w:rPr>
      </w:pPr>
      <w:proofErr w:type="spellStart"/>
      <w:r>
        <w:rPr>
          <w:color w:val="00B050"/>
        </w:rPr>
        <w:t>Dengan</w:t>
      </w:r>
      <w:proofErr w:type="spellEnd"/>
      <w:r>
        <w:rPr>
          <w:color w:val="00B050"/>
        </w:rPr>
        <w:t xml:space="preserve"> </w:t>
      </w:r>
      <w:proofErr w:type="spellStart"/>
      <w:r>
        <w:rPr>
          <w:color w:val="00B050"/>
        </w:rPr>
        <w:t>demikian</w:t>
      </w:r>
      <w:proofErr w:type="spellEnd"/>
      <w:r>
        <w:rPr>
          <w:color w:val="00B050"/>
        </w:rPr>
        <w:t xml:space="preserve">, </w:t>
      </w:r>
      <w:proofErr w:type="spellStart"/>
      <w:r>
        <w:rPr>
          <w:color w:val="00B050"/>
        </w:rPr>
        <w:t>jelas</w:t>
      </w:r>
      <w:proofErr w:type="spellEnd"/>
      <w:r>
        <w:rPr>
          <w:color w:val="00B050"/>
        </w:rPr>
        <w:t xml:space="preserve"> </w:t>
      </w:r>
      <w:proofErr w:type="spellStart"/>
      <w:r>
        <w:rPr>
          <w:color w:val="00B050"/>
        </w:rPr>
        <w:t>bahwa</w:t>
      </w:r>
      <w:proofErr w:type="spellEnd"/>
      <w:r>
        <w:rPr>
          <w:color w:val="00B050"/>
        </w:rPr>
        <w:t xml:space="preserve"> </w:t>
      </w:r>
      <w:proofErr w:type="spellStart"/>
      <w:r>
        <w:rPr>
          <w:color w:val="00B050"/>
        </w:rPr>
        <w:t>keberadaan</w:t>
      </w:r>
      <w:proofErr w:type="spellEnd"/>
      <w:r>
        <w:rPr>
          <w:color w:val="00B050"/>
        </w:rPr>
        <w:t xml:space="preserve"> UU Anti </w:t>
      </w:r>
      <w:proofErr w:type="spellStart"/>
      <w:r>
        <w:rPr>
          <w:color w:val="00B050"/>
        </w:rPr>
        <w:t>Penodaan</w:t>
      </w:r>
      <w:proofErr w:type="spellEnd"/>
      <w:r>
        <w:rPr>
          <w:color w:val="00B050"/>
        </w:rPr>
        <w:t xml:space="preserve"> </w:t>
      </w:r>
      <w:proofErr w:type="spellStart"/>
      <w:r>
        <w:rPr>
          <w:color w:val="00B050"/>
        </w:rPr>
        <w:t>dibentuk</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cepat</w:t>
      </w:r>
      <w:proofErr w:type="spellEnd"/>
      <w:r>
        <w:rPr>
          <w:color w:val="00B050"/>
        </w:rPr>
        <w:t xml:space="preserve"> </w:t>
      </w:r>
      <w:proofErr w:type="spellStart"/>
      <w:r>
        <w:rPr>
          <w:color w:val="00B050"/>
        </w:rPr>
        <w:t>dalam</w:t>
      </w:r>
      <w:proofErr w:type="spellEnd"/>
      <w:r>
        <w:rPr>
          <w:color w:val="00B050"/>
        </w:rPr>
        <w:t xml:space="preserve"> </w:t>
      </w:r>
      <w:proofErr w:type="spellStart"/>
      <w:r>
        <w:rPr>
          <w:color w:val="00B050"/>
        </w:rPr>
        <w:t>kondisi</w:t>
      </w:r>
      <w:proofErr w:type="spellEnd"/>
      <w:r>
        <w:rPr>
          <w:color w:val="00B050"/>
        </w:rPr>
        <w:t xml:space="preserve"> </w:t>
      </w:r>
      <w:proofErr w:type="spellStart"/>
      <w:r>
        <w:rPr>
          <w:color w:val="00B050"/>
        </w:rPr>
        <w:t>darurat</w:t>
      </w:r>
      <w:proofErr w:type="spellEnd"/>
      <w:r>
        <w:rPr>
          <w:color w:val="00B050"/>
        </w:rPr>
        <w:t xml:space="preserve"> </w:t>
      </w:r>
      <w:proofErr w:type="spellStart"/>
      <w:r>
        <w:rPr>
          <w:color w:val="00B050"/>
        </w:rPr>
        <w:t>sehingga</w:t>
      </w:r>
      <w:proofErr w:type="spellEnd"/>
      <w:r>
        <w:rPr>
          <w:color w:val="00B050"/>
        </w:rPr>
        <w:t xml:space="preserve"> </w:t>
      </w:r>
      <w:proofErr w:type="spellStart"/>
      <w:r>
        <w:rPr>
          <w:color w:val="00B050"/>
        </w:rPr>
        <w:t>tidak</w:t>
      </w:r>
      <w:proofErr w:type="spellEnd"/>
      <w:r>
        <w:rPr>
          <w:color w:val="00B050"/>
        </w:rPr>
        <w:t xml:space="preserve"> </w:t>
      </w:r>
      <w:proofErr w:type="spellStart"/>
      <w:r>
        <w:rPr>
          <w:color w:val="00B050"/>
        </w:rPr>
        <w:t>memperhatikan</w:t>
      </w:r>
      <w:proofErr w:type="spellEnd"/>
      <w:r>
        <w:rPr>
          <w:color w:val="00B050"/>
        </w:rPr>
        <w:t xml:space="preserve"> </w:t>
      </w:r>
      <w:proofErr w:type="spellStart"/>
      <w:r>
        <w:rPr>
          <w:color w:val="00B050"/>
        </w:rPr>
        <w:t>pentingnya</w:t>
      </w:r>
      <w:proofErr w:type="spellEnd"/>
      <w:r>
        <w:rPr>
          <w:color w:val="00B050"/>
        </w:rPr>
        <w:t xml:space="preserve"> </w:t>
      </w:r>
      <w:proofErr w:type="spellStart"/>
      <w:r>
        <w:rPr>
          <w:color w:val="00B050"/>
        </w:rPr>
        <w:t>menghadirkan</w:t>
      </w:r>
      <w:proofErr w:type="spellEnd"/>
      <w:r>
        <w:rPr>
          <w:color w:val="00B050"/>
        </w:rPr>
        <w:t xml:space="preserve"> </w:t>
      </w:r>
      <w:proofErr w:type="spellStart"/>
      <w:r>
        <w:rPr>
          <w:color w:val="00B050"/>
        </w:rPr>
        <w:t>norma</w:t>
      </w:r>
      <w:proofErr w:type="spellEnd"/>
      <w:r>
        <w:rPr>
          <w:color w:val="00B050"/>
        </w:rPr>
        <w:t xml:space="preserve"> yang </w:t>
      </w:r>
      <w:proofErr w:type="spellStart"/>
      <w:r>
        <w:rPr>
          <w:color w:val="00B050"/>
        </w:rPr>
        <w:t>mengandung</w:t>
      </w:r>
      <w:proofErr w:type="spellEnd"/>
      <w:r>
        <w:rPr>
          <w:color w:val="00B050"/>
        </w:rPr>
        <w:t xml:space="preserve"> </w:t>
      </w:r>
      <w:proofErr w:type="spellStart"/>
      <w:r>
        <w:rPr>
          <w:color w:val="00B050"/>
        </w:rPr>
        <w:t>aspek</w:t>
      </w:r>
      <w:proofErr w:type="spellEnd"/>
      <w:r>
        <w:rPr>
          <w:color w:val="00B050"/>
        </w:rPr>
        <w:t xml:space="preserve"> </w:t>
      </w:r>
      <w:proofErr w:type="spellStart"/>
      <w:r>
        <w:rPr>
          <w:color w:val="00B050"/>
        </w:rPr>
        <w:t>kejelasan</w:t>
      </w:r>
      <w:proofErr w:type="spellEnd"/>
      <w:r>
        <w:rPr>
          <w:color w:val="00B050"/>
        </w:rPr>
        <w:t xml:space="preserve"> dan </w:t>
      </w:r>
      <w:proofErr w:type="spellStart"/>
      <w:r>
        <w:rPr>
          <w:color w:val="00B050"/>
        </w:rPr>
        <w:t>kepastian</w:t>
      </w:r>
      <w:proofErr w:type="spellEnd"/>
      <w:r>
        <w:rPr>
          <w:color w:val="00B050"/>
        </w:rPr>
        <w:t xml:space="preserve"> </w:t>
      </w:r>
      <w:proofErr w:type="spellStart"/>
      <w:r>
        <w:rPr>
          <w:color w:val="00B050"/>
        </w:rPr>
        <w:t>hukum</w:t>
      </w:r>
      <w:proofErr w:type="spellEnd"/>
      <w:r>
        <w:rPr>
          <w:color w:val="00B050"/>
        </w:rPr>
        <w:t xml:space="preserve">. </w:t>
      </w:r>
      <w:proofErr w:type="spellStart"/>
      <w:r>
        <w:rPr>
          <w:color w:val="00B050"/>
        </w:rPr>
        <w:t>Tujuan</w:t>
      </w:r>
      <w:proofErr w:type="spellEnd"/>
      <w:r>
        <w:rPr>
          <w:color w:val="00B050"/>
        </w:rPr>
        <w:t xml:space="preserve"> </w:t>
      </w:r>
      <w:proofErr w:type="spellStart"/>
      <w:r>
        <w:rPr>
          <w:color w:val="00B050"/>
        </w:rPr>
        <w:t>utama</w:t>
      </w:r>
      <w:proofErr w:type="spellEnd"/>
      <w:r>
        <w:rPr>
          <w:color w:val="00B050"/>
        </w:rPr>
        <w:t xml:space="preserve"> Soekarno </w:t>
      </w:r>
      <w:proofErr w:type="spellStart"/>
      <w:r>
        <w:rPr>
          <w:color w:val="00B050"/>
        </w:rPr>
        <w:t>dengan</w:t>
      </w:r>
      <w:proofErr w:type="spellEnd"/>
      <w:r>
        <w:rPr>
          <w:color w:val="00B050"/>
        </w:rPr>
        <w:t xml:space="preserve"> </w:t>
      </w:r>
      <w:proofErr w:type="spellStart"/>
      <w:r>
        <w:rPr>
          <w:color w:val="00B050"/>
        </w:rPr>
        <w:t>kehadiran</w:t>
      </w:r>
      <w:proofErr w:type="spellEnd"/>
      <w:r>
        <w:rPr>
          <w:color w:val="00B050"/>
        </w:rPr>
        <w:t xml:space="preserve"> UU </w:t>
      </w:r>
      <w:proofErr w:type="spellStart"/>
      <w:r>
        <w:rPr>
          <w:color w:val="00B050"/>
        </w:rPr>
        <w:t>ini</w:t>
      </w:r>
      <w:proofErr w:type="spellEnd"/>
      <w:r>
        <w:rPr>
          <w:color w:val="00B050"/>
        </w:rPr>
        <w:t xml:space="preserve"> </w:t>
      </w:r>
      <w:proofErr w:type="spellStart"/>
      <w:r>
        <w:rPr>
          <w:color w:val="00B050"/>
        </w:rPr>
        <w:t>adalah</w:t>
      </w:r>
      <w:proofErr w:type="spellEnd"/>
      <w:r>
        <w:rPr>
          <w:color w:val="00B050"/>
        </w:rPr>
        <w:t xml:space="preserve"> </w:t>
      </w:r>
      <w:proofErr w:type="spellStart"/>
      <w:r>
        <w:rPr>
          <w:color w:val="00B050"/>
        </w:rPr>
        <w:t>mencegah</w:t>
      </w:r>
      <w:proofErr w:type="spellEnd"/>
      <w:r>
        <w:rPr>
          <w:color w:val="00B050"/>
        </w:rPr>
        <w:t xml:space="preserve"> </w:t>
      </w:r>
      <w:proofErr w:type="spellStart"/>
      <w:r>
        <w:rPr>
          <w:color w:val="00B050"/>
        </w:rPr>
        <w:t>gerakan-gerakan</w:t>
      </w:r>
      <w:proofErr w:type="spellEnd"/>
      <w:r>
        <w:rPr>
          <w:color w:val="00B050"/>
        </w:rPr>
        <w:t xml:space="preserve"> </w:t>
      </w:r>
      <w:proofErr w:type="spellStart"/>
      <w:r>
        <w:rPr>
          <w:color w:val="00B050"/>
        </w:rPr>
        <w:t>berbasis</w:t>
      </w:r>
      <w:proofErr w:type="spellEnd"/>
      <w:r>
        <w:rPr>
          <w:color w:val="00B050"/>
        </w:rPr>
        <w:t xml:space="preserve"> </w:t>
      </w:r>
      <w:proofErr w:type="spellStart"/>
      <w:r>
        <w:rPr>
          <w:color w:val="00B050"/>
        </w:rPr>
        <w:t>keagamaan</w:t>
      </w:r>
      <w:proofErr w:type="spellEnd"/>
      <w:r>
        <w:rPr>
          <w:color w:val="00B050"/>
        </w:rPr>
        <w:t xml:space="preserve"> yang </w:t>
      </w:r>
      <w:proofErr w:type="spellStart"/>
      <w:r>
        <w:rPr>
          <w:color w:val="00B050"/>
        </w:rPr>
        <w:t>hendak</w:t>
      </w:r>
      <w:proofErr w:type="spellEnd"/>
      <w:r>
        <w:rPr>
          <w:color w:val="00B050"/>
        </w:rPr>
        <w:t xml:space="preserve"> </w:t>
      </w:r>
      <w:proofErr w:type="spellStart"/>
      <w:r>
        <w:rPr>
          <w:color w:val="00B050"/>
        </w:rPr>
        <w:t>mengancam</w:t>
      </w:r>
      <w:proofErr w:type="spellEnd"/>
      <w:r>
        <w:rPr>
          <w:color w:val="00B050"/>
        </w:rPr>
        <w:t xml:space="preserve"> </w:t>
      </w:r>
      <w:proofErr w:type="spellStart"/>
      <w:r>
        <w:rPr>
          <w:color w:val="00B050"/>
        </w:rPr>
        <w:t>persatuan</w:t>
      </w:r>
      <w:proofErr w:type="spellEnd"/>
      <w:r>
        <w:rPr>
          <w:color w:val="00B050"/>
        </w:rPr>
        <w:t xml:space="preserve"> </w:t>
      </w:r>
      <w:proofErr w:type="spellStart"/>
      <w:r>
        <w:rPr>
          <w:color w:val="00B050"/>
        </w:rPr>
        <w:t>nasional</w:t>
      </w:r>
      <w:proofErr w:type="spellEnd"/>
      <w:r>
        <w:rPr>
          <w:color w:val="00B050"/>
        </w:rPr>
        <w:t xml:space="preserve">. </w:t>
      </w:r>
      <w:proofErr w:type="spellStart"/>
      <w:r>
        <w:rPr>
          <w:color w:val="00B050"/>
        </w:rPr>
        <w:t>Pasal</w:t>
      </w:r>
      <w:proofErr w:type="spellEnd"/>
      <w:r>
        <w:rPr>
          <w:color w:val="00B050"/>
        </w:rPr>
        <w:t xml:space="preserve"> 29 UUD 1945 </w:t>
      </w:r>
      <w:proofErr w:type="spellStart"/>
      <w:r>
        <w:rPr>
          <w:color w:val="00B050"/>
        </w:rPr>
        <w:t>adalah</w:t>
      </w:r>
      <w:proofErr w:type="spellEnd"/>
      <w:r>
        <w:rPr>
          <w:color w:val="00B050"/>
        </w:rPr>
        <w:t xml:space="preserve"> </w:t>
      </w:r>
      <w:proofErr w:type="spellStart"/>
      <w:r>
        <w:rPr>
          <w:color w:val="00B050"/>
        </w:rPr>
        <w:t>satu-satunya</w:t>
      </w:r>
      <w:proofErr w:type="spellEnd"/>
      <w:r>
        <w:rPr>
          <w:color w:val="00B050"/>
        </w:rPr>
        <w:t xml:space="preserve"> </w:t>
      </w:r>
      <w:proofErr w:type="spellStart"/>
      <w:r>
        <w:rPr>
          <w:color w:val="00B050"/>
        </w:rPr>
        <w:t>Pasal</w:t>
      </w:r>
      <w:proofErr w:type="spellEnd"/>
      <w:r>
        <w:rPr>
          <w:color w:val="00B050"/>
        </w:rPr>
        <w:t xml:space="preserve"> </w:t>
      </w:r>
      <w:proofErr w:type="spellStart"/>
      <w:r>
        <w:rPr>
          <w:color w:val="00B050"/>
        </w:rPr>
        <w:t>dalam</w:t>
      </w:r>
      <w:proofErr w:type="spellEnd"/>
      <w:r>
        <w:rPr>
          <w:color w:val="00B050"/>
        </w:rPr>
        <w:t xml:space="preserve"> </w:t>
      </w:r>
      <w:proofErr w:type="spellStart"/>
      <w:r>
        <w:rPr>
          <w:color w:val="00B050"/>
        </w:rPr>
        <w:t>Konstitusi</w:t>
      </w:r>
      <w:proofErr w:type="spellEnd"/>
      <w:r>
        <w:rPr>
          <w:color w:val="00B050"/>
        </w:rPr>
        <w:t xml:space="preserve"> yang </w:t>
      </w:r>
      <w:proofErr w:type="spellStart"/>
      <w:r>
        <w:rPr>
          <w:color w:val="00B050"/>
        </w:rPr>
        <w:t>menjadi</w:t>
      </w:r>
      <w:proofErr w:type="spellEnd"/>
      <w:r>
        <w:rPr>
          <w:color w:val="00B050"/>
        </w:rPr>
        <w:t xml:space="preserve"> </w:t>
      </w:r>
      <w:proofErr w:type="spellStart"/>
      <w:r>
        <w:rPr>
          <w:color w:val="00B050"/>
        </w:rPr>
        <w:t>rujukan</w:t>
      </w:r>
      <w:proofErr w:type="spellEnd"/>
      <w:r>
        <w:rPr>
          <w:color w:val="00B050"/>
        </w:rPr>
        <w:t xml:space="preserve"> Soekarno </w:t>
      </w:r>
      <w:proofErr w:type="spellStart"/>
      <w:r>
        <w:rPr>
          <w:color w:val="00B050"/>
        </w:rPr>
        <w:t>dalam</w:t>
      </w:r>
      <w:proofErr w:type="spellEnd"/>
      <w:r>
        <w:rPr>
          <w:color w:val="00B050"/>
        </w:rPr>
        <w:t xml:space="preserve"> </w:t>
      </w:r>
      <w:proofErr w:type="spellStart"/>
      <w:r>
        <w:rPr>
          <w:color w:val="00B050"/>
        </w:rPr>
        <w:t>mengeluarkan</w:t>
      </w:r>
      <w:proofErr w:type="spellEnd"/>
      <w:r>
        <w:rPr>
          <w:color w:val="00B050"/>
        </w:rPr>
        <w:t xml:space="preserve"> PNPS Anti </w:t>
      </w:r>
      <w:proofErr w:type="spellStart"/>
      <w:r>
        <w:rPr>
          <w:color w:val="00B050"/>
        </w:rPr>
        <w:t>Penodaan</w:t>
      </w:r>
      <w:proofErr w:type="spellEnd"/>
      <w:r>
        <w:rPr>
          <w:color w:val="00B050"/>
        </w:rPr>
        <w:t xml:space="preserve"> Agama, </w:t>
      </w:r>
      <w:proofErr w:type="spellStart"/>
      <w:r>
        <w:rPr>
          <w:color w:val="00B050"/>
        </w:rPr>
        <w:t>karena</w:t>
      </w:r>
      <w:proofErr w:type="spellEnd"/>
      <w:r>
        <w:rPr>
          <w:color w:val="00B050"/>
        </w:rPr>
        <w:t xml:space="preserve"> pada masa </w:t>
      </w:r>
      <w:proofErr w:type="spellStart"/>
      <w:r>
        <w:rPr>
          <w:color w:val="00B050"/>
        </w:rPr>
        <w:t>tersebut</w:t>
      </w:r>
      <w:proofErr w:type="spellEnd"/>
      <w:r>
        <w:rPr>
          <w:color w:val="00B050"/>
        </w:rPr>
        <w:t xml:space="preserve"> UUD 1945 </w:t>
      </w:r>
      <w:proofErr w:type="spellStart"/>
      <w:r>
        <w:rPr>
          <w:color w:val="00B050"/>
        </w:rPr>
        <w:t>belum</w:t>
      </w:r>
      <w:proofErr w:type="spellEnd"/>
      <w:r>
        <w:rPr>
          <w:color w:val="00B050"/>
        </w:rPr>
        <w:t xml:space="preserve"> </w:t>
      </w:r>
      <w:proofErr w:type="spellStart"/>
      <w:r>
        <w:rPr>
          <w:color w:val="00B050"/>
        </w:rPr>
        <w:t>memuat</w:t>
      </w:r>
      <w:proofErr w:type="spellEnd"/>
      <w:r>
        <w:rPr>
          <w:color w:val="00B050"/>
        </w:rPr>
        <w:t xml:space="preserve"> </w:t>
      </w:r>
      <w:proofErr w:type="spellStart"/>
      <w:r>
        <w:rPr>
          <w:color w:val="00B050"/>
        </w:rPr>
        <w:t>pasal-pasal</w:t>
      </w:r>
      <w:proofErr w:type="spellEnd"/>
      <w:r>
        <w:rPr>
          <w:color w:val="00B050"/>
        </w:rPr>
        <w:t xml:space="preserve"> HAM di </w:t>
      </w:r>
      <w:proofErr w:type="spellStart"/>
      <w:r>
        <w:rPr>
          <w:color w:val="00B050"/>
        </w:rPr>
        <w:t>dalamnya</w:t>
      </w:r>
      <w:proofErr w:type="spellEnd"/>
      <w:r>
        <w:rPr>
          <w:color w:val="00B050"/>
        </w:rPr>
        <w:t xml:space="preserve">. </w:t>
      </w:r>
    </w:p>
    <w:p w14:paraId="21E23AEF" w14:textId="2D2B4F1E" w:rsidR="00994D73" w:rsidRPr="00E0754A" w:rsidRDefault="00994D73" w:rsidP="00994D73">
      <w:pPr>
        <w:pStyle w:val="Heading3"/>
        <w:numPr>
          <w:ilvl w:val="2"/>
          <w:numId w:val="16"/>
        </w:numPr>
        <w:spacing w:before="0" w:after="0" w:line="360" w:lineRule="auto"/>
        <w:ind w:left="709" w:hanging="709"/>
      </w:pPr>
      <w:bookmarkStart w:id="37"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o</w:t>
      </w:r>
      <w:r w:rsidR="00D36889">
        <w:rPr>
          <w:rFonts w:hint="cs"/>
          <w:cs/>
        </w:rPr>
        <w:t xml:space="preserve"> (1965-1998)</w:t>
      </w:r>
      <w:r w:rsidRPr="00E0754A">
        <w:rPr>
          <w:cs/>
        </w:rPr>
        <w:t xml:space="preserve">: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37"/>
    </w:p>
    <w:bookmarkEnd w:id="36"/>
    <w:p w14:paraId="7EFBAE6C" w14:textId="77777777" w:rsidR="00994D73" w:rsidRDefault="00994D73" w:rsidP="00994D73">
      <w:pPr>
        <w:pStyle w:val="ParagraphafSubheader"/>
      </w:pPr>
      <w: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29"/>
      </w:r>
      <w:r>
        <w:t xml:space="preserve"> The DPR was required to complete this review process within two years.</w:t>
      </w:r>
    </w:p>
    <w:p w14:paraId="185F7001" w14:textId="77777777" w:rsidR="00994D73" w:rsidRPr="00E0754A" w:rsidRDefault="00994D73" w:rsidP="00994D73">
      <w:pPr>
        <w:pStyle w:val="ParagraphNormal"/>
      </w:pPr>
      <w:r>
        <w:lastRenderedPageBreak/>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E0754A" w:rsidRDefault="00994D73" w:rsidP="00994D73">
      <w:pPr>
        <w:pStyle w:val="Quote"/>
        <w:ind w:left="540"/>
      </w:pPr>
      <w:r w:rsidRPr="00E0754A">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E0754A" w:rsidRDefault="00994D73" w:rsidP="00994D73">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03A1E362" w14:textId="77777777" w:rsidR="00994D73" w:rsidRPr="00E0754A" w:rsidRDefault="00994D73" w:rsidP="00994D73">
      <w:pPr>
        <w:pStyle w:val="Quote"/>
        <w:ind w:left="540"/>
      </w:pPr>
      <w:r w:rsidRPr="00E0754A">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E0754A">
        <w:t>Adji</w:t>
      </w:r>
      <w:proofErr w:type="spellEnd"/>
      <w:r w:rsidRPr="00E0754A">
        <w:t>, O., 1983: 50).</w:t>
      </w:r>
    </w:p>
    <w:p w14:paraId="749CCE2A" w14:textId="77777777" w:rsidR="00994D73" w:rsidRDefault="00994D73" w:rsidP="00994D73">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3E9E0E7F" w14:textId="77777777" w:rsidR="00994D73" w:rsidRDefault="00994D73" w:rsidP="00994D73">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w:t>
      </w:r>
      <w:r>
        <w:lastRenderedPageBreak/>
        <w:t>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E0754A" w:rsidRDefault="00994D73" w:rsidP="00994D73">
      <w:pPr>
        <w:pStyle w:val="ParagraphNormal"/>
      </w:pPr>
      <w:r>
        <w:t>During the New Order period, Suharto's administration maintained the IABL and strengthened it by adding Article 156a to the Indonesia Criminal Code.</w:t>
      </w:r>
      <w:r w:rsidRPr="00E0754A">
        <w:t xml:space="preserve">  Article 4 of the IABL, in conjunction with Article 156a of the 1981 ICC, states:</w:t>
      </w:r>
    </w:p>
    <w:p w14:paraId="7A6028BC" w14:textId="77777777" w:rsidR="00994D73" w:rsidRPr="00E0754A" w:rsidRDefault="00994D73" w:rsidP="00994D73">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Default="00994D73" w:rsidP="00994D73">
      <w:pPr>
        <w:pStyle w:val="ParagraphNormal"/>
      </w:pPr>
      <w:r>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3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31"/>
      </w:r>
      <w:r>
        <w:t>. The 1965 communist movement and revolution became a dark history that frightened Indonesian society and they want to avoid a similar incident 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3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33"/>
      </w:r>
      <w:r>
        <w:t xml:space="preserve">. From then on, the administration law under President </w:t>
      </w:r>
      <w:proofErr w:type="spellStart"/>
      <w:r>
        <w:t>Soeharto's</w:t>
      </w:r>
      <w:proofErr w:type="spellEnd"/>
      <w:r>
        <w:t xml:space="preserve"> administration or the "New Order" was changed.</w:t>
      </w:r>
    </w:p>
    <w:p w14:paraId="461F6DCC" w14:textId="464D3BEA" w:rsidR="00D36889" w:rsidRDefault="00D36889" w:rsidP="00D36889">
      <w:pPr>
        <w:pStyle w:val="ParagraphNormal"/>
        <w:rPr>
          <w:rFonts w:hint="cs"/>
        </w:rPr>
      </w:pPr>
      <w:proofErr w:type="spellStart"/>
      <w:r>
        <w:rPr>
          <w:color w:val="00B050"/>
        </w:rPr>
        <w:lastRenderedPageBreak/>
        <w:t>Meskipun</w:t>
      </w:r>
      <w:proofErr w:type="spellEnd"/>
      <w:r>
        <w:rPr>
          <w:color w:val="00B050"/>
        </w:rPr>
        <w:t xml:space="preserve"> Soekarno </w:t>
      </w:r>
      <w:proofErr w:type="spellStart"/>
      <w:r>
        <w:rPr>
          <w:color w:val="00B050"/>
        </w:rPr>
        <w:t>mengeluarkan</w:t>
      </w:r>
      <w:proofErr w:type="spellEnd"/>
      <w:r>
        <w:rPr>
          <w:color w:val="00B050"/>
        </w:rPr>
        <w:t xml:space="preserve"> UU Anti </w:t>
      </w:r>
      <w:proofErr w:type="spellStart"/>
      <w:r>
        <w:rPr>
          <w:color w:val="00B050"/>
        </w:rPr>
        <w:t>Penodaan</w:t>
      </w:r>
      <w:proofErr w:type="spellEnd"/>
      <w:r>
        <w:rPr>
          <w:color w:val="00B050"/>
        </w:rPr>
        <w:t xml:space="preserve"> </w:t>
      </w:r>
      <w:proofErr w:type="spellStart"/>
      <w:r>
        <w:rPr>
          <w:color w:val="00B050"/>
        </w:rPr>
        <w:t>untuk</w:t>
      </w:r>
      <w:proofErr w:type="spellEnd"/>
      <w:r>
        <w:rPr>
          <w:color w:val="00B050"/>
        </w:rPr>
        <w:t xml:space="preserve"> </w:t>
      </w:r>
      <w:proofErr w:type="spellStart"/>
      <w:r>
        <w:rPr>
          <w:color w:val="00B050"/>
        </w:rPr>
        <w:t>mengatasi</w:t>
      </w:r>
      <w:proofErr w:type="spellEnd"/>
      <w:r>
        <w:rPr>
          <w:color w:val="00B050"/>
        </w:rPr>
        <w:t xml:space="preserve"> </w:t>
      </w:r>
      <w:proofErr w:type="spellStart"/>
      <w:r>
        <w:rPr>
          <w:color w:val="00B050"/>
        </w:rPr>
        <w:t>kondisi</w:t>
      </w:r>
      <w:proofErr w:type="spellEnd"/>
      <w:r>
        <w:rPr>
          <w:color w:val="00B050"/>
        </w:rPr>
        <w:t xml:space="preserve"> </w:t>
      </w:r>
      <w:proofErr w:type="spellStart"/>
      <w:r>
        <w:rPr>
          <w:color w:val="00B050"/>
        </w:rPr>
        <w:t>darurat</w:t>
      </w:r>
      <w:proofErr w:type="spellEnd"/>
      <w:r>
        <w:rPr>
          <w:color w:val="00B050"/>
        </w:rPr>
        <w:t xml:space="preserve"> </w:t>
      </w:r>
      <w:proofErr w:type="spellStart"/>
      <w:r>
        <w:rPr>
          <w:color w:val="00B050"/>
        </w:rPr>
        <w:t>atas</w:t>
      </w:r>
      <w:proofErr w:type="spellEnd"/>
      <w:r>
        <w:rPr>
          <w:color w:val="00B050"/>
        </w:rPr>
        <w:t xml:space="preserve"> Gerakan yang </w:t>
      </w:r>
      <w:proofErr w:type="spellStart"/>
      <w:r>
        <w:rPr>
          <w:color w:val="00B050"/>
        </w:rPr>
        <w:t>mengancam</w:t>
      </w:r>
      <w:proofErr w:type="spellEnd"/>
      <w:r>
        <w:rPr>
          <w:color w:val="00B050"/>
        </w:rPr>
        <w:t xml:space="preserve"> </w:t>
      </w:r>
      <w:proofErr w:type="spellStart"/>
      <w:r>
        <w:rPr>
          <w:color w:val="00B050"/>
        </w:rPr>
        <w:t>persatuan</w:t>
      </w:r>
      <w:proofErr w:type="spellEnd"/>
      <w:r>
        <w:rPr>
          <w:color w:val="00B050"/>
        </w:rPr>
        <w:t xml:space="preserve"> dan </w:t>
      </w:r>
      <w:proofErr w:type="spellStart"/>
      <w:r>
        <w:rPr>
          <w:color w:val="00B050"/>
        </w:rPr>
        <w:t>kesatuan</w:t>
      </w:r>
      <w:proofErr w:type="spellEnd"/>
      <w:r>
        <w:rPr>
          <w:color w:val="00B050"/>
        </w:rPr>
        <w:t xml:space="preserve"> negara, </w:t>
      </w:r>
      <w:proofErr w:type="spellStart"/>
      <w:r>
        <w:rPr>
          <w:color w:val="00B050"/>
        </w:rPr>
        <w:t>namun</w:t>
      </w:r>
      <w:proofErr w:type="spellEnd"/>
      <w:r>
        <w:rPr>
          <w:color w:val="00B050"/>
        </w:rPr>
        <w:t xml:space="preserve"> </w:t>
      </w:r>
      <w:proofErr w:type="spellStart"/>
      <w:r>
        <w:rPr>
          <w:color w:val="00B050"/>
        </w:rPr>
        <w:t>ketika</w:t>
      </w:r>
      <w:proofErr w:type="spellEnd"/>
      <w:r>
        <w:rPr>
          <w:color w:val="00B050"/>
        </w:rPr>
        <w:t xml:space="preserve"> </w:t>
      </w:r>
      <w:proofErr w:type="spellStart"/>
      <w:r>
        <w:rPr>
          <w:color w:val="00B050"/>
        </w:rPr>
        <w:t>kondisi</w:t>
      </w:r>
      <w:proofErr w:type="spellEnd"/>
      <w:r>
        <w:rPr>
          <w:color w:val="00B050"/>
        </w:rPr>
        <w:t xml:space="preserve"> </w:t>
      </w:r>
      <w:proofErr w:type="spellStart"/>
      <w:r>
        <w:rPr>
          <w:color w:val="00B050"/>
        </w:rPr>
        <w:t>darurat</w:t>
      </w:r>
      <w:proofErr w:type="spellEnd"/>
      <w:r>
        <w:rPr>
          <w:color w:val="00B050"/>
        </w:rPr>
        <w:t xml:space="preserve"> </w:t>
      </w:r>
      <w:proofErr w:type="spellStart"/>
      <w:r>
        <w:rPr>
          <w:color w:val="00B050"/>
        </w:rPr>
        <w:t>selesai</w:t>
      </w:r>
      <w:proofErr w:type="spellEnd"/>
      <w:r>
        <w:rPr>
          <w:color w:val="00B050"/>
        </w:rPr>
        <w:t xml:space="preserve"> </w:t>
      </w:r>
      <w:proofErr w:type="spellStart"/>
      <w:r>
        <w:rPr>
          <w:color w:val="00B050"/>
        </w:rPr>
        <w:t>Pemerintahan</w:t>
      </w:r>
      <w:proofErr w:type="spellEnd"/>
      <w:r>
        <w:rPr>
          <w:color w:val="00B050"/>
        </w:rPr>
        <w:t xml:space="preserve"> </w:t>
      </w:r>
      <w:proofErr w:type="spellStart"/>
      <w:r>
        <w:rPr>
          <w:color w:val="00B050"/>
        </w:rPr>
        <w:t>Soeharto</w:t>
      </w:r>
      <w:proofErr w:type="spellEnd"/>
      <w:r>
        <w:rPr>
          <w:color w:val="00B050"/>
        </w:rPr>
        <w:t xml:space="preserve"> </w:t>
      </w:r>
      <w:proofErr w:type="spellStart"/>
      <w:r>
        <w:rPr>
          <w:color w:val="00B050"/>
        </w:rPr>
        <w:t>tidak</w:t>
      </w:r>
      <w:proofErr w:type="spellEnd"/>
      <w:r>
        <w:rPr>
          <w:color w:val="00B050"/>
        </w:rPr>
        <w:t xml:space="preserve"> </w:t>
      </w:r>
      <w:proofErr w:type="spellStart"/>
      <w:r>
        <w:rPr>
          <w:color w:val="00B050"/>
        </w:rPr>
        <w:t>mencabut</w:t>
      </w:r>
      <w:proofErr w:type="spellEnd"/>
      <w:r>
        <w:rPr>
          <w:color w:val="00B050"/>
        </w:rPr>
        <w:t xml:space="preserve"> UU </w:t>
      </w:r>
      <w:proofErr w:type="spellStart"/>
      <w:r>
        <w:rPr>
          <w:color w:val="00B050"/>
        </w:rPr>
        <w:t>ini</w:t>
      </w:r>
      <w:proofErr w:type="spellEnd"/>
      <w:r>
        <w:rPr>
          <w:color w:val="00B050"/>
        </w:rPr>
        <w:t xml:space="preserve">. </w:t>
      </w:r>
      <w:proofErr w:type="spellStart"/>
      <w:r>
        <w:rPr>
          <w:color w:val="00B050"/>
        </w:rPr>
        <w:t>Soeharto</w:t>
      </w:r>
      <w:proofErr w:type="spellEnd"/>
      <w:r>
        <w:rPr>
          <w:color w:val="00B050"/>
        </w:rPr>
        <w:t xml:space="preserve"> </w:t>
      </w:r>
      <w:proofErr w:type="spellStart"/>
      <w:r>
        <w:rPr>
          <w:color w:val="00B050"/>
        </w:rPr>
        <w:t>justru</w:t>
      </w:r>
      <w:proofErr w:type="spellEnd"/>
      <w:r>
        <w:rPr>
          <w:color w:val="00B050"/>
        </w:rPr>
        <w:t xml:space="preserve"> </w:t>
      </w:r>
      <w:proofErr w:type="spellStart"/>
      <w:r>
        <w:rPr>
          <w:color w:val="00B050"/>
        </w:rPr>
        <w:t>memperkuat</w:t>
      </w:r>
      <w:proofErr w:type="spellEnd"/>
      <w:r>
        <w:rPr>
          <w:color w:val="00B050"/>
        </w:rPr>
        <w:t xml:space="preserve"> </w:t>
      </w:r>
      <w:proofErr w:type="spellStart"/>
      <w:r>
        <w:rPr>
          <w:color w:val="00B050"/>
        </w:rPr>
        <w:t>pemberlakuan</w:t>
      </w:r>
      <w:proofErr w:type="spellEnd"/>
      <w:r>
        <w:rPr>
          <w:color w:val="00B050"/>
        </w:rPr>
        <w:t xml:space="preserve"> UU </w:t>
      </w:r>
      <w:proofErr w:type="spellStart"/>
      <w:r>
        <w:rPr>
          <w:color w:val="00B050"/>
        </w:rPr>
        <w:t>tersebut</w:t>
      </w:r>
      <w:proofErr w:type="spellEnd"/>
      <w:r>
        <w:rPr>
          <w:color w:val="00B050"/>
        </w:rPr>
        <w:t xml:space="preserve"> </w:t>
      </w:r>
      <w:proofErr w:type="spellStart"/>
      <w:r>
        <w:rPr>
          <w:color w:val="00B050"/>
        </w:rPr>
        <w:t>dengan</w:t>
      </w:r>
      <w:proofErr w:type="spellEnd"/>
      <w:r>
        <w:rPr>
          <w:color w:val="00B050"/>
        </w:rPr>
        <w:t xml:space="preserve"> </w:t>
      </w:r>
      <w:proofErr w:type="spellStart"/>
      <w:r>
        <w:rPr>
          <w:color w:val="00B050"/>
        </w:rPr>
        <w:t>menyisipkan</w:t>
      </w:r>
      <w:proofErr w:type="spellEnd"/>
      <w:r>
        <w:rPr>
          <w:color w:val="00B050"/>
        </w:rPr>
        <w:t xml:space="preserve"> </w:t>
      </w:r>
      <w:proofErr w:type="spellStart"/>
      <w:r>
        <w:rPr>
          <w:color w:val="00B050"/>
        </w:rPr>
        <w:t>pasal</w:t>
      </w:r>
      <w:proofErr w:type="spellEnd"/>
      <w:r>
        <w:rPr>
          <w:color w:val="00B050"/>
        </w:rPr>
        <w:t xml:space="preserve"> 156a yang </w:t>
      </w:r>
      <w:proofErr w:type="spellStart"/>
      <w:r>
        <w:rPr>
          <w:color w:val="00B050"/>
        </w:rPr>
        <w:t>memuat</w:t>
      </w:r>
      <w:proofErr w:type="spellEnd"/>
      <w:r>
        <w:rPr>
          <w:color w:val="00B050"/>
        </w:rPr>
        <w:t xml:space="preserve"> </w:t>
      </w:r>
      <w:proofErr w:type="spellStart"/>
      <w:r>
        <w:rPr>
          <w:color w:val="00B050"/>
        </w:rPr>
        <w:t>ancaman</w:t>
      </w:r>
      <w:proofErr w:type="spellEnd"/>
      <w:r>
        <w:rPr>
          <w:color w:val="00B050"/>
        </w:rPr>
        <w:t xml:space="preserve"> </w:t>
      </w:r>
      <w:proofErr w:type="spellStart"/>
      <w:r>
        <w:rPr>
          <w:color w:val="00B050"/>
        </w:rPr>
        <w:t>pidana</w:t>
      </w:r>
      <w:proofErr w:type="spellEnd"/>
      <w:r>
        <w:rPr>
          <w:color w:val="00B050"/>
        </w:rPr>
        <w:t xml:space="preserve"> </w:t>
      </w:r>
      <w:proofErr w:type="spellStart"/>
      <w:r>
        <w:rPr>
          <w:color w:val="00B050"/>
        </w:rPr>
        <w:t>bagi</w:t>
      </w:r>
      <w:proofErr w:type="spellEnd"/>
      <w:r>
        <w:rPr>
          <w:color w:val="00B050"/>
        </w:rPr>
        <w:t xml:space="preserve"> yang </w:t>
      </w:r>
      <w:proofErr w:type="spellStart"/>
      <w:r>
        <w:rPr>
          <w:color w:val="00B050"/>
        </w:rPr>
        <w:t>melanggar</w:t>
      </w:r>
      <w:proofErr w:type="spellEnd"/>
      <w:r>
        <w:rPr>
          <w:color w:val="00B050"/>
        </w:rPr>
        <w:t xml:space="preserve"> </w:t>
      </w:r>
      <w:proofErr w:type="spellStart"/>
      <w:r>
        <w:rPr>
          <w:color w:val="00B050"/>
        </w:rPr>
        <w:t>Pasal</w:t>
      </w:r>
      <w:proofErr w:type="spellEnd"/>
      <w:r>
        <w:rPr>
          <w:color w:val="00B050"/>
        </w:rPr>
        <w:t xml:space="preserve"> 1 </w:t>
      </w:r>
      <w:proofErr w:type="spellStart"/>
      <w:r>
        <w:rPr>
          <w:color w:val="00B050"/>
        </w:rPr>
        <w:t>sampai</w:t>
      </w:r>
      <w:proofErr w:type="spellEnd"/>
      <w:r>
        <w:rPr>
          <w:color w:val="00B050"/>
        </w:rPr>
        <w:t xml:space="preserve"> </w:t>
      </w:r>
      <w:proofErr w:type="spellStart"/>
      <w:r>
        <w:rPr>
          <w:color w:val="00B050"/>
        </w:rPr>
        <w:t>dengan</w:t>
      </w:r>
      <w:proofErr w:type="spellEnd"/>
      <w:r>
        <w:rPr>
          <w:color w:val="00B050"/>
        </w:rPr>
        <w:t xml:space="preserve"> 4 UU Anti </w:t>
      </w:r>
      <w:proofErr w:type="spellStart"/>
      <w:r>
        <w:rPr>
          <w:color w:val="00B050"/>
        </w:rPr>
        <w:t>Penodaan</w:t>
      </w:r>
      <w:proofErr w:type="spellEnd"/>
      <w:r>
        <w:rPr>
          <w:color w:val="00B050"/>
        </w:rPr>
        <w:t xml:space="preserve"> Agama. </w:t>
      </w: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34"/>
      </w:r>
      <w:r>
        <w:t xml:space="preserve"> according to Article 4, Article 1, and Article 2 of the 1965 ABL.</w:t>
      </w:r>
    </w:p>
    <w:p w14:paraId="195D2F24" w14:textId="2EFA28AD" w:rsidR="00994D73" w:rsidRPr="00E0754A" w:rsidRDefault="00994D73" w:rsidP="00D36889">
      <w:pPr>
        <w:pStyle w:val="Heading3"/>
        <w:numPr>
          <w:ilvl w:val="0"/>
          <w:numId w:val="0"/>
        </w:numPr>
      </w:pPr>
      <w:r w:rsidRPr="00E0754A">
        <w:t>During Reformation Era</w:t>
      </w:r>
      <w:r w:rsidR="00D36889">
        <w:t xml:space="preserve"> (1998 – Now)</w:t>
      </w:r>
      <w:r w:rsidRPr="00E0754A">
        <w:t xml:space="preserve">: A Repressive Law to Protect a Preferred Set of Religions </w:t>
      </w:r>
    </w:p>
    <w:p w14:paraId="26E644A8" w14:textId="5A50EB5A" w:rsidR="00994D73" w:rsidRDefault="00994D73" w:rsidP="00D36889">
      <w:pPr>
        <w:pStyle w:val="ParagraphNormal"/>
        <w:rPr>
          <w:rFonts w:hint="cs"/>
        </w:rPr>
      </w:pPr>
      <w: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r w:rsidR="00D36889">
        <w:t xml:space="preserve"> </w:t>
      </w:r>
      <w:r w:rsidR="00D36889">
        <w:t xml:space="preserve">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w:t>
      </w:r>
      <w:r w:rsidR="00D36889">
        <w:lastRenderedPageBreak/>
        <w:t>of the ABL were frequently used in the court. According to Crouch's record, from 1988 to 2012, at least 130 people were convicted using the ABL. From 2012 until 2018, there were 66 cases that were decided by the court (</w:t>
      </w:r>
      <w:proofErr w:type="spellStart"/>
      <w:r w:rsidR="00D36889">
        <w:t>Pratiwi</w:t>
      </w:r>
      <w:proofErr w:type="spellEnd"/>
      <w:r w:rsidR="00D36889">
        <w:t>, 2021).</w:t>
      </w:r>
    </w:p>
    <w:p w14:paraId="6AE4ACEE" w14:textId="77777777" w:rsidR="00994D73" w:rsidRPr="00E0754A" w:rsidRDefault="00994D73" w:rsidP="00994D73">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Pr="00E0754A">
        <w:t xml:space="preserve"> Following texts are the full content of the four articles:</w:t>
      </w:r>
    </w:p>
    <w:p w14:paraId="61CB26BD" w14:textId="77777777" w:rsidR="00994D73" w:rsidRPr="00E0754A" w:rsidRDefault="00994D73" w:rsidP="00994D73">
      <w:pPr>
        <w:pStyle w:val="ParagraphNormal"/>
      </w:pPr>
      <w:r w:rsidRPr="00E0754A">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E0754A" w:rsidRDefault="00994D73" w:rsidP="00994D73">
      <w:pPr>
        <w:pStyle w:val="ParagraphNormal"/>
      </w:pPr>
      <w:r w:rsidRPr="00E0754A">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E0754A" w:rsidRDefault="00994D73" w:rsidP="00994D73">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E0754A" w:rsidRDefault="00994D73" w:rsidP="00994D73">
      <w:pPr>
        <w:pStyle w:val="ParagraphNormal"/>
      </w:pPr>
      <w:r w:rsidRPr="00E0754A">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Default="00994D73" w:rsidP="00994D73">
      <w:pPr>
        <w:pStyle w:val="ParagraphNormal"/>
      </w:pPr>
      <w:r w:rsidRPr="00624F98">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Default="00994D73" w:rsidP="00994D73">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Default="00994D73" w:rsidP="00994D73">
      <w:pPr>
        <w:pStyle w:val="ParagraphNormal"/>
      </w:pPr>
      <w: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E0754A" w:rsidRDefault="00994D73" w:rsidP="00994D73">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Default="00994D73" w:rsidP="00994D73">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33EEF229" w14:textId="77777777" w:rsidR="00994D73" w:rsidRDefault="00994D73" w:rsidP="00994D73">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Default="00994D73" w:rsidP="00994D73">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lastRenderedPageBreak/>
        <w:t>Indonesia has been to prioritize the application of Article 4 in conjunction with Article 156a of the Criminal Code</w:t>
      </w:r>
      <w:r w:rsidR="00D36889">
        <w:t xml:space="preserve">. </w:t>
      </w:r>
    </w:p>
    <w:p w14:paraId="7E5FD91B" w14:textId="77777777" w:rsidR="00994D73" w:rsidRDefault="00994D73" w:rsidP="00994D73">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E0754A" w:rsidRDefault="00994D73" w:rsidP="00994D73">
      <w:pPr>
        <w:pStyle w:val="ParagraphNormal"/>
      </w:pPr>
      <w: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t xml:space="preserve">degrade the principle of the rule of law, </w:t>
      </w:r>
      <w:r>
        <w:t>discriminatory, violating the right to freedom of religion.</w:t>
      </w:r>
    </w:p>
    <w:p w14:paraId="0BF28941" w14:textId="77777777" w:rsidR="00994D73" w:rsidRPr="00994D73" w:rsidRDefault="00994D73" w:rsidP="00994D73">
      <w:pPr>
        <w:pStyle w:val="ParagraphNormal"/>
        <w:ind w:firstLine="0"/>
      </w:pPr>
    </w:p>
    <w:p w14:paraId="66FCC1A8" w14:textId="4EB96106" w:rsidR="000F2241" w:rsidRPr="00D36889" w:rsidRDefault="00D36889" w:rsidP="000F2241">
      <w:pPr>
        <w:pStyle w:val="ParagraphafSubheader"/>
        <w:rPr>
          <w:b/>
          <w:bCs/>
        </w:rPr>
      </w:pPr>
      <w:r w:rsidRPr="00D36889">
        <w:rPr>
          <w:b/>
          <w:bCs/>
        </w:rPr>
        <w:t xml:space="preserve">3.1.3. </w:t>
      </w:r>
      <w:r w:rsidR="000F2241" w:rsidRPr="00D36889">
        <w:rPr>
          <w:b/>
          <w:bCs/>
        </w:rPr>
        <w:t>Key Legal Frameworks Governing Anti-Blasphemy Law</w:t>
      </w:r>
    </w:p>
    <w:p w14:paraId="05CA6E14" w14:textId="77777777" w:rsidR="00D36889" w:rsidRPr="000F2241" w:rsidRDefault="00D36889" w:rsidP="00994D73">
      <w:pPr>
        <w:pStyle w:val="ParagraphNormal"/>
        <w:ind w:firstLine="0"/>
        <w:rPr>
          <w:rFonts w:hint="cs"/>
        </w:rPr>
      </w:pPr>
    </w:p>
    <w:p w14:paraId="657747E5" w14:textId="50B34906" w:rsidR="001214A0" w:rsidRDefault="000F2241" w:rsidP="00994D73">
      <w:pPr>
        <w:pStyle w:val="ParagraphNormal"/>
        <w:spacing w:line="240" w:lineRule="auto"/>
        <w:ind w:left="426" w:hanging="426"/>
        <w:rPr>
          <w:rFonts w:cs="Times New Roman"/>
          <w:b/>
          <w:bCs/>
          <w:szCs w:val="28"/>
        </w:rPr>
      </w:pPr>
      <w:bookmarkStart w:id="38" w:name="_Toc118302749"/>
      <w:r>
        <w:rPr>
          <w:rFonts w:cs="Times New Roman"/>
          <w:b/>
          <w:bCs/>
          <w:szCs w:val="28"/>
        </w:rPr>
        <w:t>3.</w:t>
      </w:r>
      <w:r w:rsidR="00D36889">
        <w:rPr>
          <w:rFonts w:cs="Times New Roman"/>
          <w:b/>
          <w:bCs/>
          <w:szCs w:val="28"/>
        </w:rPr>
        <w:t xml:space="preserve">1.4. </w:t>
      </w:r>
      <w:r w:rsidRPr="000F2241">
        <w:rPr>
          <w:rFonts w:cs="Times New Roman"/>
          <w:b/>
          <w:bCs/>
          <w:szCs w:val="28"/>
        </w:rPr>
        <w:t>Concepts and Principles behind Anti-Blasphemy Law</w:t>
      </w:r>
    </w:p>
    <w:p w14:paraId="0080DE32" w14:textId="393D8758" w:rsidR="000F2241" w:rsidRDefault="000F2241" w:rsidP="001214A0">
      <w:pPr>
        <w:pStyle w:val="ParagraphNormal"/>
        <w:spacing w:line="240" w:lineRule="auto"/>
        <w:ind w:firstLine="0"/>
        <w:rPr>
          <w:rFonts w:cs="Times New Roman"/>
          <w:b/>
          <w:bCs/>
          <w:szCs w:val="28"/>
        </w:rPr>
      </w:pPr>
    </w:p>
    <w:p w14:paraId="213AD6CB" w14:textId="53F3B97C" w:rsidR="000F2241" w:rsidRPr="00D36889" w:rsidRDefault="000F2241" w:rsidP="00D36889">
      <w:pPr>
        <w:pStyle w:val="ParagraphNormal"/>
        <w:ind w:firstLine="0"/>
        <w:rPr>
          <w:rFonts w:cs="Times New Roman"/>
          <w:b/>
          <w:bCs/>
          <w:color w:val="00B050"/>
          <w:szCs w:val="28"/>
        </w:rPr>
      </w:pPr>
      <w:r w:rsidRPr="00D36889">
        <w:rPr>
          <w:rFonts w:cs="Times New Roman"/>
          <w:b/>
          <w:bCs/>
          <w:color w:val="00B050"/>
          <w:szCs w:val="28"/>
        </w:rPr>
        <w:t xml:space="preserve">Definition of Blasphemy </w:t>
      </w:r>
    </w:p>
    <w:p w14:paraId="45C73C4B" w14:textId="77777777" w:rsidR="00D36889" w:rsidRDefault="00D36889" w:rsidP="00D36889">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D36889" w:rsidRDefault="00D36889" w:rsidP="00D36889">
      <w:pPr>
        <w:pStyle w:val="ParagraphNormal"/>
        <w:ind w:firstLine="0"/>
        <w:rPr>
          <w:rFonts w:cs="Times New Roman" w:hint="cs"/>
          <w:b/>
          <w:bCs/>
          <w:color w:val="00B050"/>
          <w:szCs w:val="28"/>
        </w:rPr>
      </w:pPr>
      <w:r w:rsidRPr="00D36889">
        <w:rPr>
          <w:rFonts w:cs="Times New Roman"/>
          <w:b/>
          <w:bCs/>
          <w:color w:val="00B050"/>
          <w:szCs w:val="28"/>
        </w:rPr>
        <w:t>Relationship between Blasphemy and Religion</w:t>
      </w:r>
    </w:p>
    <w:p w14:paraId="0760DDD8" w14:textId="77777777" w:rsidR="00D36889" w:rsidRDefault="00D36889" w:rsidP="00D36889">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lastRenderedPageBreak/>
        <w:t>understand religion fully, rather than a sociological or ideological perspective that considers religion as an individual preoccupation unrelated to societal dynamics.</w:t>
      </w:r>
    </w:p>
    <w:p w14:paraId="2A2B5DB8" w14:textId="77777777" w:rsidR="00D36889" w:rsidRDefault="00D36889" w:rsidP="00D36889">
      <w:pPr>
        <w:pStyle w:val="ParagraphNormal"/>
      </w:pPr>
      <w: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E0754A" w:rsidRDefault="00D36889" w:rsidP="00D36889">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Default="00D36889" w:rsidP="00D36889">
      <w:pPr>
        <w:pStyle w:val="ParagraphNormal"/>
      </w:pPr>
      <w: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4F90A9D4" w14:textId="77777777" w:rsidR="00D36889" w:rsidRDefault="00D36889" w:rsidP="00D36889">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D36889" w:rsidRDefault="00D36889" w:rsidP="00D36889">
      <w:pPr>
        <w:pStyle w:val="ParagraphNormal"/>
        <w:rPr>
          <w:rFonts w:hint="cs"/>
        </w:rPr>
      </w:pPr>
      <w: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D36889" w:rsidRDefault="000F2241" w:rsidP="00D36889">
      <w:pPr>
        <w:pStyle w:val="ParagraphNormal"/>
        <w:spacing w:line="240" w:lineRule="auto"/>
        <w:ind w:firstLine="0"/>
        <w:rPr>
          <w:rFonts w:cs="Times New Roman"/>
          <w:b/>
          <w:bCs/>
          <w:color w:val="00B050"/>
          <w:szCs w:val="28"/>
        </w:rPr>
      </w:pPr>
      <w:r w:rsidRPr="00D36889">
        <w:rPr>
          <w:rFonts w:cs="Times New Roman"/>
          <w:b/>
          <w:bCs/>
          <w:color w:val="00B050"/>
          <w:szCs w:val="28"/>
        </w:rPr>
        <w:t>Religious Tolerance and Pluralism in Indonesia</w:t>
      </w:r>
    </w:p>
    <w:p w14:paraId="1BEAAE95" w14:textId="77777777" w:rsidR="00994D73" w:rsidRDefault="00994D73" w:rsidP="000F2241">
      <w:pPr>
        <w:pStyle w:val="ParagraphNormal"/>
        <w:spacing w:line="240" w:lineRule="auto"/>
        <w:rPr>
          <w:rFonts w:cs="Times New Roman"/>
          <w:szCs w:val="28"/>
        </w:rPr>
      </w:pPr>
    </w:p>
    <w:p w14:paraId="59939C5F" w14:textId="77777777" w:rsidR="00994D73" w:rsidRDefault="00994D73" w:rsidP="00994D73">
      <w:pPr>
        <w:pStyle w:val="ParagraphNormal"/>
      </w:pPr>
      <w: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D36889" w:rsidRDefault="000F2241">
      <w:pPr>
        <w:pStyle w:val="Heading2"/>
        <w:numPr>
          <w:ilvl w:val="1"/>
          <w:numId w:val="15"/>
        </w:numPr>
        <w:ind w:hanging="792"/>
        <w:rPr>
          <w:color w:val="00B050"/>
        </w:rPr>
      </w:pPr>
      <w:r w:rsidRPr="00D36889">
        <w:rPr>
          <w:color w:val="00B050"/>
        </w:rPr>
        <w:lastRenderedPageBreak/>
        <w:t>International Human Rights Standards and Anti-Blasphemy Law</w:t>
      </w:r>
    </w:p>
    <w:p w14:paraId="4DAA88FA" w14:textId="31E8F78F" w:rsidR="000F2241" w:rsidRPr="00D36889" w:rsidRDefault="000F2241" w:rsidP="00D36889">
      <w:pPr>
        <w:pStyle w:val="ParagraphafSubheader"/>
        <w:rPr>
          <w:b/>
          <w:bCs/>
          <w:color w:val="00B050"/>
        </w:rPr>
      </w:pPr>
      <w:r w:rsidRPr="00D36889">
        <w:rPr>
          <w:b/>
          <w:bCs/>
          <w:color w:val="00B050"/>
        </w:rPr>
        <w:t>Overview of International Human Rights Standards</w:t>
      </w:r>
    </w:p>
    <w:p w14:paraId="2EDDE317" w14:textId="77777777" w:rsidR="00D36889" w:rsidRDefault="00D36889" w:rsidP="00D36889">
      <w:pPr>
        <w:pStyle w:val="ParagraphNormal"/>
      </w:pPr>
      <w:r>
        <w:t>The freedom of expression and freedom of religion or belief are two fundamental human rights recognized by international documents such as the UDHR and the ICCPR</w:t>
      </w:r>
      <w:r>
        <w:rPr>
          <w:rStyle w:val="FootnoteReference"/>
        </w:rPr>
        <w:footnoteReference w:id="35"/>
      </w:r>
      <w:r>
        <w:t>. General Comment No.22</w:t>
      </w:r>
      <w:r>
        <w:rPr>
          <w:rStyle w:val="FootnoteReference"/>
        </w:rPr>
        <w:footnoteReference w:id="36"/>
      </w:r>
      <w:r>
        <w:t xml:space="preserve"> on the Declaration on the Elimination of All Forms of Intolerance and Discrimination Based on Religion or Belief</w:t>
      </w:r>
      <w:r>
        <w:rPr>
          <w:rStyle w:val="FootnoteReference"/>
        </w:rPr>
        <w:footnoteReference w:id="37"/>
      </w:r>
      <w:r>
        <w:t xml:space="preserve"> and General Comment No.34</w:t>
      </w:r>
      <w:r>
        <w:rPr>
          <w:rStyle w:val="FootnoteReference"/>
        </w:rPr>
        <w:footnoteReference w:id="38"/>
      </w:r>
      <w:r>
        <w:t xml:space="preserve"> on Freedom of Religion or Belief are crucial resources for States to consult in protecting these rights.</w:t>
      </w:r>
    </w:p>
    <w:p w14:paraId="115DA407" w14:textId="77777777" w:rsidR="00D36889" w:rsidRDefault="00D36889" w:rsidP="00D36889">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994D73" w:rsidRDefault="00D36889" w:rsidP="00D36889">
      <w:pPr>
        <w:pStyle w:val="ParagraphNormal"/>
        <w:rPr>
          <w:rFonts w:hint="cs"/>
        </w:rPr>
      </w:pPr>
      <w: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D36889" w:rsidRDefault="000F2241" w:rsidP="00D36889">
      <w:pPr>
        <w:pStyle w:val="ParagraphafSubheader"/>
        <w:rPr>
          <w:b/>
          <w:bCs/>
          <w:color w:val="00B050"/>
        </w:rPr>
      </w:pPr>
      <w:r w:rsidRPr="00D36889">
        <w:rPr>
          <w:b/>
          <w:bCs/>
          <w:color w:val="00B050"/>
        </w:rPr>
        <w:t>Right to Freedom of Expression and Religion in International Law</w:t>
      </w:r>
    </w:p>
    <w:p w14:paraId="0ED32A57" w14:textId="77777777" w:rsidR="00994D73" w:rsidRDefault="00994D73" w:rsidP="00994D73">
      <w:pPr>
        <w:pStyle w:val="ParagraphNormal"/>
      </w:pPr>
      <w:r>
        <w:lastRenderedPageBreak/>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9"/>
      </w:r>
      <w:r>
        <w:t xml:space="preserve"> provide guidance on the limitations that may be imposed on religious speech or manifestation (Smith, 2007: p.268). </w:t>
      </w:r>
      <w:proofErr w:type="spellStart"/>
      <w:r>
        <w:t>FoE</w:t>
      </w:r>
      <w:proofErr w:type="spellEnd"/>
      <w:r>
        <w:t xml:space="preserve"> is a fundamental human right. While states may use domestic law to limit </w:t>
      </w:r>
      <w:proofErr w:type="spellStart"/>
      <w:r>
        <w:t>FoE</w:t>
      </w:r>
      <w:proofErr w:type="spellEnd"/>
      <w:r>
        <w:t>, such restrictions must be enforceable, clear, governed by law, and serve the agreement's 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Default="00994D73" w:rsidP="00994D73">
      <w:pPr>
        <w:pStyle w:val="ParagraphafSubheader"/>
      </w:pPr>
    </w:p>
    <w:p w14:paraId="08CAAEF3" w14:textId="23061B1E" w:rsidR="00D36889" w:rsidRPr="00D36889" w:rsidRDefault="000F2241" w:rsidP="00D36889">
      <w:pPr>
        <w:pStyle w:val="ParagraphafSubheader"/>
        <w:rPr>
          <w:rFonts w:hint="cs"/>
          <w:b/>
          <w:bCs/>
          <w:color w:val="00B050"/>
        </w:rPr>
      </w:pPr>
      <w:r w:rsidRPr="00D36889">
        <w:rPr>
          <w:b/>
          <w:bCs/>
          <w:color w:val="00B050"/>
        </w:rPr>
        <w:t xml:space="preserve">Analysis of Indonesia's Anti-Blasphemy Law </w:t>
      </w:r>
      <w:r w:rsidR="00D36889">
        <w:rPr>
          <w:b/>
          <w:bCs/>
          <w:color w:val="00B050"/>
        </w:rPr>
        <w:t xml:space="preserve">After Judicial Review </w:t>
      </w:r>
    </w:p>
    <w:p w14:paraId="2C901CE1" w14:textId="77777777" w:rsidR="00994D73" w:rsidRDefault="00994D73" w:rsidP="00D36889">
      <w:pPr>
        <w:pStyle w:val="ParagraphafSubheader"/>
        <w:ind w:firstLine="540"/>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Default="00994D73" w:rsidP="00994D73">
      <w:pPr>
        <w:pStyle w:val="ParagraphNormal"/>
      </w:pPr>
      <w: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E0754A" w:rsidRDefault="00994D73" w:rsidP="00994D73">
      <w:pPr>
        <w:pStyle w:val="ParagraphNormal"/>
      </w:pPr>
      <w:r>
        <w:lastRenderedPageBreak/>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Pr="00E0754A">
        <w:t xml:space="preserve"> </w:t>
      </w:r>
    </w:p>
    <w:p w14:paraId="24210423" w14:textId="77777777" w:rsidR="00994D73" w:rsidRDefault="00994D73" w:rsidP="00994D73">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21A88A62" w14:textId="77777777" w:rsidR="00994D73" w:rsidRDefault="00994D73" w:rsidP="00994D73">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Default="00994D73" w:rsidP="00994D73">
      <w:pPr>
        <w:pStyle w:val="ParagraphNormal"/>
      </w:pPr>
      <w:r>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994D73" w:rsidRDefault="00994D73" w:rsidP="00994D73">
      <w:pPr>
        <w:pStyle w:val="ParagraphNormal"/>
      </w:pPr>
      <w: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Default="00994D73" w:rsidP="00994D73">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994D73" w:rsidRDefault="00994D73" w:rsidP="00994D73">
      <w:pPr>
        <w:pStyle w:val="ParagraphNormal"/>
      </w:pPr>
      <w: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Default="00994D73" w:rsidP="00994D73">
      <w:pPr>
        <w:pStyle w:val="ParagraphNormal"/>
      </w:pPr>
      <w: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lastRenderedPageBreak/>
        <w:t xml:space="preserve">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Default="00994D73" w:rsidP="00D36889">
      <w:pPr>
        <w:pStyle w:val="ParagraphNormal"/>
      </w:pPr>
      <w: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E0754A" w:rsidRDefault="00994D73" w:rsidP="00D36889">
      <w:pPr>
        <w:pStyle w:val="ParagraphNormal"/>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was inherited from its respective colonizers and has been in place for a long time to ban hate speech or religious insult against religious items, holy persons, practices, or beliefs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w:t>
      </w:r>
      <w:proofErr w:type="spellStart"/>
      <w:r w:rsidRPr="00E0754A">
        <w:t>FoRB</w:t>
      </w:r>
      <w:proofErr w:type="spellEnd"/>
      <w:r w:rsidRPr="00E0754A">
        <w:t>.</w:t>
      </w:r>
      <w:r w:rsidRPr="00E0754A">
        <w:rPr>
          <w:rStyle w:val="FootnoteReference"/>
        </w:rPr>
        <w:footnoteReference w:id="40"/>
      </w:r>
      <w:r w:rsidRPr="00E0754A">
        <w:t xml:space="preserve"> However, persecuting someone because </w:t>
      </w:r>
      <w:r w:rsidRPr="00E0754A">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E0754A">
        <w:rPr>
          <w:rStyle w:val="FootnoteReference"/>
        </w:rPr>
        <w:t xml:space="preserve"> </w:t>
      </w:r>
      <w:r w:rsidRPr="00E0754A">
        <w:rPr>
          <w:rStyle w:val="FootnoteReference"/>
        </w:rPr>
        <w:footnoteReference w:id="41"/>
      </w:r>
    </w:p>
    <w:p w14:paraId="59A2E0CC" w14:textId="77777777" w:rsidR="00994D73" w:rsidRPr="00E0754A" w:rsidRDefault="00994D73" w:rsidP="00994D73">
      <w:pPr>
        <w:pStyle w:val="ParagraphNormal"/>
      </w:pPr>
      <w:r w:rsidRPr="00E0754A">
        <w:t xml:space="preserve">Jeroen </w:t>
      </w:r>
      <w:proofErr w:type="spellStart"/>
      <w:r w:rsidRPr="00E0754A">
        <w:t>Temperman</w:t>
      </w:r>
      <w:proofErr w:type="spellEnd"/>
      <w:r w:rsidRPr="00E0754A">
        <w:t xml:space="preserve"> </w:t>
      </w:r>
      <w:r w:rsidRPr="00E0754A">
        <w:fldChar w:fldCharType="begin"/>
      </w:r>
      <w:r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42"/>
      </w:r>
      <w:r w:rsidRPr="00E0754A">
        <w:t xml:space="preserve"> determined that protecting the right not to offend others' religious sensibilities constituted a reasonable objective.</w:t>
      </w:r>
      <w:r w:rsidRPr="00E0754A">
        <w:rPr>
          <w:rStyle w:val="FootnoteReference"/>
        </w:rPr>
        <w:footnoteReference w:id="43"/>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 </w:t>
      </w:r>
      <w:r w:rsidRPr="00E0754A">
        <w:fldChar w:fldCharType="begin"/>
      </w:r>
      <w:r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(Temperman, 2015)</w:t>
      </w:r>
      <w:r w:rsidRPr="00E0754A">
        <w:fldChar w:fldCharType="end"/>
      </w:r>
      <w:r w:rsidRPr="00E0754A">
        <w:t>.</w:t>
      </w:r>
    </w:p>
    <w:p w14:paraId="5896CDBF" w14:textId="77777777" w:rsidR="00994D73" w:rsidRPr="00E0754A" w:rsidRDefault="00994D73" w:rsidP="00994D73">
      <w:pPr>
        <w:pStyle w:val="ParagraphNormal"/>
      </w:pPr>
      <w:r w:rsidRPr="00E0754A">
        <w:t xml:space="preserve">Moreover, the 2012 Rabat Plan of Action recommends that, when regulating religious speech, States parties to the ICCPR evaluate six factors, namely “context, speaker, intent, content, extent, and possibility of incitement to hatred” </w:t>
      </w:r>
      <w:r w:rsidRPr="00E0754A">
        <w:fldChar w:fldCharType="begin"/>
      </w:r>
      <w:r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E0754A">
        <w:fldChar w:fldCharType="separate"/>
      </w:r>
      <w:r w:rsidRPr="00E0754A">
        <w:rPr>
          <w:rFonts w:cs="Linux Libertine"/>
        </w:rPr>
        <w:t>(Shepherd, 2017)</w:t>
      </w:r>
      <w:r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E0754A">
        <w:fldChar w:fldCharType="begin"/>
      </w:r>
      <w:r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E0754A">
        <w:fldChar w:fldCharType="separate"/>
      </w:r>
      <w:r w:rsidRPr="00E0754A">
        <w:rPr>
          <w:rFonts w:cs="Linux Libertine"/>
        </w:rPr>
        <w:t>(Bielefeldt, 2012)</w:t>
      </w:r>
      <w:r w:rsidRPr="00E0754A">
        <w:fldChar w:fldCharType="end"/>
      </w:r>
      <w:r w:rsidRPr="00E0754A">
        <w:t>.</w:t>
      </w:r>
      <w:r w:rsidRPr="00E0754A">
        <w:rPr>
          <w:rStyle w:val="FootnoteReference"/>
        </w:rPr>
        <w:t xml:space="preserve"> </w:t>
      </w:r>
    </w:p>
    <w:p w14:paraId="2C5FF7D9" w14:textId="77777777" w:rsidR="00994D73" w:rsidRPr="00E0754A" w:rsidRDefault="00994D73" w:rsidP="00994D73">
      <w:pPr>
        <w:pStyle w:val="ParagraphNormal"/>
      </w:pPr>
      <w:r w:rsidRPr="00E0754A">
        <w:lastRenderedPageBreak/>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E0754A" w:rsidRDefault="00994D73" w:rsidP="00994D73">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 </w:t>
      </w:r>
      <w:r w:rsidRPr="00E0754A">
        <w:fldChar w:fldCharType="begin"/>
      </w:r>
      <w:r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E0754A">
        <w:fldChar w:fldCharType="separate"/>
      </w:r>
      <w:r w:rsidRPr="00E0754A">
        <w:rPr>
          <w:rFonts w:cs="Linux Libertine"/>
        </w:rPr>
        <w:t>(Smet, 2011b)</w:t>
      </w:r>
      <w:r w:rsidRPr="00E0754A">
        <w:fldChar w:fldCharType="end"/>
      </w:r>
      <w:r w:rsidRPr="00E0754A">
        <w:t xml:space="preserve">. A State is permitted to exercise discretion of restrictions through its domestic law </w:t>
      </w:r>
      <w:r w:rsidRPr="00E0754A">
        <w:fldChar w:fldCharType="begin"/>
      </w:r>
      <w:r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E0754A">
        <w:fldChar w:fldCharType="separate"/>
      </w:r>
      <w:r w:rsidRPr="00E0754A">
        <w:rPr>
          <w:rFonts w:cs="Linux Libertine"/>
        </w:rPr>
        <w:t>(Fraser, 2019)</w:t>
      </w:r>
      <w:r w:rsidRPr="00E0754A">
        <w:fldChar w:fldCharType="end"/>
      </w:r>
      <w:r w:rsidRPr="00E0754A">
        <w:t xml:space="preserve">. However, the restriction itself must be strict with clear interpretation, regulated by law, and used for the purpose stated in the agreement </w:t>
      </w:r>
      <w:r w:rsidRPr="00E0754A">
        <w:fldChar w:fldCharType="begin"/>
      </w:r>
      <w:r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E0754A">
        <w:fldChar w:fldCharType="separate"/>
      </w:r>
      <w:r w:rsidRPr="00E0754A">
        <w:rPr>
          <w:rFonts w:cs="Linux Libertine"/>
        </w:rPr>
        <w:t>(Debeljak, 2008)</w:t>
      </w:r>
      <w:r w:rsidRPr="00E0754A">
        <w:fldChar w:fldCharType="end"/>
      </w:r>
      <w:r w:rsidRPr="00E0754A">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44"/>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45"/>
      </w:r>
      <w:r w:rsidRPr="00E0754A">
        <w:t xml:space="preserve"> and adopted by UNGA through the GC No. 22.</w:t>
      </w:r>
      <w:r w:rsidRPr="00E0754A">
        <w:rPr>
          <w:rStyle w:val="FootnoteReference"/>
        </w:rPr>
        <w:footnoteReference w:id="46"/>
      </w:r>
      <w:r w:rsidRPr="00E0754A">
        <w:t xml:space="preserve"> These principles aim to avoid misinterpretation by the State members and help them understand the provisions when adopting it into domestic laws.</w:t>
      </w:r>
    </w:p>
    <w:p w14:paraId="2CE59437" w14:textId="77777777" w:rsidR="00994D73" w:rsidRPr="00E0754A" w:rsidRDefault="00994D73" w:rsidP="00994D73">
      <w:pPr>
        <w:pStyle w:val="ParagraphNormal"/>
      </w:pPr>
      <w:r w:rsidRPr="00E0754A">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E0754A">
        <w:lastRenderedPageBreak/>
        <w:t>changed four times, with the adoption of the IHRL,</w:t>
      </w:r>
      <w:r w:rsidRPr="00E0754A">
        <w:rPr>
          <w:rStyle w:val="FootnoteReference"/>
        </w:rPr>
        <w:footnoteReference w:id="47"/>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E0754A" w:rsidRDefault="00994D73" w:rsidP="00994D73">
      <w:pPr>
        <w:pStyle w:val="ParagraphNormal"/>
      </w:pPr>
      <w:r w:rsidRPr="00E0754A">
        <w:t xml:space="preserve">First, the primary purpose of the IABL is to defend religions rather than “religious people”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E0754A">
        <w:fldChar w:fldCharType="begin"/>
      </w:r>
      <w:r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E0754A">
        <w:fldChar w:fldCharType="separate"/>
      </w:r>
      <w:r w:rsidRPr="00E0754A">
        <w:rPr>
          <w:rFonts w:cs="Linux Libertine"/>
        </w:rPr>
        <w:t>(Lindsey and Pausacker, 2017)</w:t>
      </w:r>
      <w:r w:rsidRPr="00E0754A">
        <w:fldChar w:fldCharType="end"/>
      </w:r>
      <w:r w:rsidRPr="00E0754A">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E0754A">
        <w:fldChar w:fldCharType="begin"/>
      </w:r>
      <w:r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(Temperman, 2015)</w:t>
      </w:r>
      <w:r w:rsidRPr="00E0754A">
        <w:fldChar w:fldCharType="end"/>
      </w:r>
      <w:r w:rsidRPr="00E0754A">
        <w:t>.</w:t>
      </w:r>
      <w:r w:rsidRPr="00E0754A">
        <w:rPr>
          <w:rStyle w:val="FootnoteReference"/>
        </w:rPr>
        <w:t xml:space="preserve"> </w:t>
      </w:r>
    </w:p>
    <w:p w14:paraId="3A7D7EBA" w14:textId="77777777" w:rsidR="00994D73" w:rsidRPr="00E0754A" w:rsidRDefault="00994D73" w:rsidP="00994D73">
      <w:pPr>
        <w:pStyle w:val="ParagraphNormal"/>
      </w:pPr>
      <w:r w:rsidRPr="00E0754A">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E0754A">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E0754A" w:rsidRDefault="00994D73" w:rsidP="00994D73">
      <w:pPr>
        <w:pStyle w:val="ParagraphNormal"/>
      </w:pPr>
      <w:r w:rsidRPr="00E0754A">
        <w:t>As elaborated in previous section, to qualify as an incitement to hatred under the Rabat Plan of Action (RPA), a statement must satisfy the following criteria: “context, speaker, intent, substance, extent, and likelihood of incitement to hatred.”</w:t>
      </w:r>
      <w:r w:rsidRPr="00E0754A">
        <w:rPr>
          <w:rStyle w:val="FootnoteReference"/>
        </w:rPr>
        <w:t xml:space="preserve"> </w:t>
      </w:r>
      <w:r w:rsidRPr="00E0754A">
        <w:rPr>
          <w:rStyle w:val="FootnoteReference"/>
        </w:rPr>
        <w:footnoteReference w:id="48"/>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E0754A">
        <w:fldChar w:fldCharType="begin"/>
      </w:r>
      <w:r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w:t>
      </w:r>
    </w:p>
    <w:p w14:paraId="153CDB3D" w14:textId="77777777" w:rsidR="00994D73" w:rsidRPr="00E0754A" w:rsidRDefault="00994D73" w:rsidP="00994D73">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Pr="00E0754A">
        <w:rPr>
          <w:i/>
          <w:iCs/>
        </w:rPr>
        <w:t xml:space="preserve">“[...] a remark that incites enmity is criminal [...].” </w:t>
      </w:r>
      <w:r w:rsidRPr="00E0754A">
        <w:t xml:space="preserve"> However, there is no precise description of “hostility sentiments.”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E0754A" w:rsidRDefault="00994D73" w:rsidP="00994D73">
      <w:pPr>
        <w:pStyle w:val="ParagraphNormal"/>
      </w:pPr>
      <w:r w:rsidRPr="00E0754A">
        <w:t>In addition, the CCIR's judgment number 140/PUU-VII/2009 upheld the ambiguity of the IABL and declared that “</w:t>
      </w:r>
      <w:r w:rsidRPr="00E0754A">
        <w:rPr>
          <w:i/>
          <w:iCs/>
        </w:rPr>
        <w:t>the substance of the Law on the Prevention of Blasphemy against Religion has to be modified in terms of the form of regulation, formulation, and legal principles.”</w:t>
      </w:r>
      <w:r w:rsidRPr="00E0754A">
        <w:t xml:space="preserve"> Moreover, the court declared that “</w:t>
      </w:r>
      <w:r w:rsidRPr="00E0754A">
        <w:rPr>
          <w:i/>
          <w:iCs/>
        </w:rPr>
        <w:t xml:space="preserve">the need for a </w:t>
      </w:r>
      <w:r w:rsidRPr="00E0754A">
        <w:rPr>
          <w:i/>
          <w:iCs/>
        </w:rPr>
        <w:lastRenderedPageBreak/>
        <w:t>revision of the Law on the Prevention of Blasphemy Against Religion, both within the formal framework of law and in content, in order to have more clear material aspects that will not lead to ambiguity in reality”</w:t>
      </w:r>
      <w:r w:rsidRPr="00E0754A">
        <w:t xml:space="preserve"> </w:t>
      </w:r>
      <w:r w:rsidRPr="00E0754A">
        <w:fldChar w:fldCharType="begin"/>
      </w:r>
      <w:r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E0754A" w:rsidRDefault="00994D73" w:rsidP="00994D73">
      <w:pPr>
        <w:pStyle w:val="ParagraphNormal"/>
      </w:pPr>
      <w:r w:rsidRPr="00E0754A">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E0754A">
        <w:fldChar w:fldCharType="begin"/>
      </w:r>
      <w:r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E0754A">
        <w:fldChar w:fldCharType="separate"/>
      </w:r>
      <w:r w:rsidRPr="00E0754A">
        <w:rPr>
          <w:rFonts w:cs="Linux Libertine"/>
        </w:rPr>
        <w:t>(Andreas, 2019)</w:t>
      </w:r>
      <w:r w:rsidRPr="00E0754A">
        <w:fldChar w:fldCharType="end"/>
      </w:r>
      <w:r w:rsidRPr="00E0754A">
        <w:t>.</w:t>
      </w:r>
    </w:p>
    <w:p w14:paraId="39FB752C" w14:textId="77777777" w:rsidR="00994D73" w:rsidRPr="00E0754A" w:rsidRDefault="00994D73" w:rsidP="00994D73">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xml:space="preserve">, which cannot be limited under any </w:t>
      </w:r>
      <w:r w:rsidRPr="00E0754A">
        <w:lastRenderedPageBreak/>
        <w:t>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E0754A">
        <w:fldChar w:fldCharType="begin"/>
      </w:r>
      <w:r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E0754A">
        <w:fldChar w:fldCharType="separate"/>
      </w:r>
      <w:r w:rsidRPr="00E0754A">
        <w:rPr>
          <w:rFonts w:cs="Linux Libertine"/>
        </w:rPr>
        <w:t>(Durham, 2011)</w:t>
      </w:r>
      <w:r w:rsidRPr="00E0754A">
        <w:fldChar w:fldCharType="end"/>
      </w:r>
      <w:r w:rsidRPr="00E0754A">
        <w:t>.</w:t>
      </w:r>
    </w:p>
    <w:p w14:paraId="7ECAEC4D" w14:textId="77777777" w:rsidR="00994D73" w:rsidRPr="00E0754A" w:rsidRDefault="00994D73" w:rsidP="00994D73">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Pr="00E0754A">
        <w:fldChar w:fldCharType="begin"/>
      </w:r>
      <w:r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asserts that neutrality is a prerequisite for satisfying the legality test. However, as there is no such limiting criterion listed in 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49D84593" w14:textId="77777777" w:rsidR="00994D73" w:rsidRPr="00E0754A" w:rsidRDefault="00994D73" w:rsidP="00994D73">
      <w:pPr>
        <w:pStyle w:val="ParagraphNormal"/>
      </w:pPr>
      <w:r w:rsidRPr="00E0754A">
        <w:t>Article 156a of the Indonesian Criminal Code was applied in all blasphemy trials, and the culprits were found guilty of “issuing emotions or carrying out deeds that degraded a religion in Indonesia.”</w:t>
      </w:r>
      <w:r w:rsidRPr="00E0754A">
        <w:rPr>
          <w:rStyle w:val="FootnoteReference"/>
        </w:rPr>
        <w:footnoteReference w:id="49"/>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E0754A">
        <w:t>Gafatar</w:t>
      </w:r>
      <w:proofErr w:type="spellEnd"/>
      <w:r w:rsidRPr="00E0754A">
        <w:t xml:space="preserve"> adherents.”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w:t>
      </w:r>
      <w:r w:rsidRPr="00E0754A">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E0754A">
        <w:fldChar w:fldCharType="begin"/>
      </w:r>
      <w:r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E0754A">
        <w:fldChar w:fldCharType="separate"/>
      </w:r>
      <w:r w:rsidRPr="00E0754A">
        <w:rPr>
          <w:rFonts w:cs="Linux Libertine"/>
        </w:rPr>
        <w:t>(Tehusijarana, 2018)</w:t>
      </w:r>
      <w:r w:rsidRPr="00E0754A">
        <w:fldChar w:fldCharType="end"/>
      </w:r>
      <w:r w:rsidRPr="00E0754A">
        <w:t>.</w:t>
      </w:r>
      <w:r w:rsidRPr="00E0754A">
        <w:rPr>
          <w:rStyle w:val="FootnoteReference"/>
        </w:rPr>
        <w:t xml:space="preserve"> </w:t>
      </w:r>
    </w:p>
    <w:p w14:paraId="08F1FF22" w14:textId="77777777" w:rsidR="00994D73" w:rsidRPr="00E0754A" w:rsidRDefault="00994D73" w:rsidP="00994D73">
      <w:pPr>
        <w:pStyle w:val="ParagraphNormal"/>
        <w:rPr>
          <w:cs/>
        </w:rPr>
      </w:pPr>
      <w:r w:rsidRPr="00E0754A">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E0754A">
        <w:fldChar w:fldCharType="begin"/>
      </w:r>
      <w:r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E0754A">
        <w:fldChar w:fldCharType="separate"/>
      </w:r>
      <w:r w:rsidRPr="00E0754A">
        <w:rPr>
          <w:rFonts w:cs="Linux Libertine"/>
        </w:rPr>
        <w:t>(Arato, 2012)</w:t>
      </w:r>
      <w:r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 xml:space="preserve">binding all persons and organizations </w:t>
      </w:r>
      <w:r w:rsidRPr="00E0754A">
        <w:fldChar w:fldCharType="begin"/>
      </w:r>
      <w:r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E0754A">
        <w:fldChar w:fldCharType="separate"/>
      </w:r>
      <w:r w:rsidRPr="00E0754A">
        <w:rPr>
          <w:rFonts w:cs="Linux Libertine"/>
        </w:rPr>
        <w:t>(Asshiddiqie, 2018)</w:t>
      </w:r>
      <w:r w:rsidRPr="00E0754A">
        <w:fldChar w:fldCharType="end"/>
      </w:r>
      <w:r w:rsidRPr="00E0754A">
        <w:t>.</w:t>
      </w:r>
    </w:p>
    <w:p w14:paraId="46D56FF3" w14:textId="77777777" w:rsidR="00994D73" w:rsidRPr="00E0754A" w:rsidRDefault="00994D73" w:rsidP="00994D73">
      <w:pPr>
        <w:pStyle w:val="ParagraphNormal"/>
        <w:rPr>
          <w:cs/>
        </w:rPr>
      </w:pPr>
      <w:r w:rsidRPr="00E0754A">
        <w:t xml:space="preserve">The State is obligated, through its law and system, to treat all individuals equally, without any interference, limitation, or other conditions that make it difficult for any individual to exercise this right </w:t>
      </w:r>
      <w:r w:rsidRPr="00E0754A">
        <w:fldChar w:fldCharType="begin"/>
      </w:r>
      <w:r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E0754A">
        <w:fldChar w:fldCharType="separate"/>
      </w:r>
      <w:r w:rsidRPr="00E0754A">
        <w:rPr>
          <w:rFonts w:cs="Linux Libertine"/>
        </w:rPr>
        <w:t>(Henkin, 2009)</w:t>
      </w:r>
      <w:r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 </w:t>
      </w:r>
      <w:r w:rsidRPr="00E0754A">
        <w:fldChar w:fldCharType="begin"/>
      </w:r>
      <w:r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E0754A">
        <w:fldChar w:fldCharType="separate"/>
      </w:r>
      <w:r w:rsidRPr="00E0754A">
        <w:rPr>
          <w:rFonts w:cs="Linux Libertine"/>
        </w:rPr>
        <w:t>(Eddyono, 2016)</w:t>
      </w:r>
      <w:r w:rsidRPr="00E0754A">
        <w:fldChar w:fldCharType="end"/>
      </w:r>
      <w:r w:rsidRPr="00E0754A">
        <w:t>. Consequently, there is no dispute that these principles constitute the fundamental human rights principle that the CCIR must examine while assessing human rights issues.</w:t>
      </w:r>
    </w:p>
    <w:p w14:paraId="0534AAC0" w14:textId="77777777" w:rsidR="00994D73" w:rsidRPr="00E0754A" w:rsidRDefault="00994D73" w:rsidP="00994D73">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Pr="00E0754A">
        <w:rPr>
          <w:i/>
          <w:iCs/>
        </w:rPr>
        <w:t>“Restrictions based on religious convictions that result in differential treatment of citizens are discriminatory.”</w:t>
      </w:r>
      <w:r w:rsidRPr="00E0754A">
        <w:rPr>
          <w:rStyle w:val="FootnoteReference"/>
        </w:rPr>
        <w:t xml:space="preserve"> </w:t>
      </w:r>
      <w:r w:rsidRPr="00E0754A">
        <w:rPr>
          <w:rStyle w:val="FootnoteReference"/>
        </w:rPr>
        <w:footnoteReference w:id="50"/>
      </w:r>
      <w:r w:rsidRPr="00E0754A">
        <w:t xml:space="preserve"> This consideration is comparable to the preceding decisions, </w:t>
      </w:r>
      <w:r w:rsidRPr="00E0754A">
        <w:lastRenderedPageBreak/>
        <w:t xml:space="preserve">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51"/>
      </w:r>
      <w:r w:rsidRPr="00E0754A">
        <w:t xml:space="preserve"> In this regard, the CCIR has utilized the Particular Constitutionalism theory, which interprets the Constitution's enshrined Human Rights principles in a restrictive meaning.</w:t>
      </w:r>
    </w:p>
    <w:p w14:paraId="508749B0" w14:textId="77777777" w:rsidR="00994D73" w:rsidRPr="00E0754A" w:rsidRDefault="00994D73" w:rsidP="00994D73">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E0754A">
        <w:rPr>
          <w:i/>
          <w:iCs/>
        </w:rPr>
        <w:t>“The Court simply compares the provisions of the statute to the 1945 Constitution.”</w:t>
      </w:r>
      <w:r w:rsidRPr="00E0754A">
        <w:rPr>
          <w:rStyle w:val="FootnoteReference"/>
          <w:i/>
          <w:iCs/>
        </w:rPr>
        <w:t xml:space="preserve"> </w:t>
      </w:r>
      <w:r w:rsidRPr="00E0754A">
        <w:rPr>
          <w:rStyle w:val="FootnoteReference"/>
        </w:rPr>
        <w:footnoteReference w:id="52"/>
      </w:r>
      <w:r w:rsidRPr="00E0754A">
        <w:t xml:space="preserve"> The court also said, </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53"/>
      </w:r>
      <w:r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E0754A" w:rsidRDefault="00994D73" w:rsidP="00994D73">
      <w:pPr>
        <w:pStyle w:val="ParagraphNormal"/>
      </w:pPr>
      <w:r w:rsidRPr="00E0754A">
        <w:t xml:space="preserve">According to the CCIR, </w:t>
      </w:r>
      <w:r w:rsidRPr="00E0754A">
        <w:rPr>
          <w:i/>
          <w:iCs/>
        </w:rPr>
        <w:t xml:space="preserve">“the anti-blasphemy law threatens anybody who openly shows enmity against other religions or who communicates divergent doctrines to the major religions.” </w:t>
      </w:r>
      <w:r w:rsidRPr="00E0754A">
        <w:t xml:space="preserve">However, as previously discussed, the definition of blasphemy is so broad that it has become too generic and a typical weapon for criminalizing minority </w:t>
      </w:r>
      <w:r w:rsidRPr="00E0754A">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E0754A" w:rsidRDefault="00994D73" w:rsidP="00994D73">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E0754A" w:rsidRDefault="00994D73" w:rsidP="00994D73">
      <w:pPr>
        <w:pStyle w:val="ParagraphNormal"/>
        <w:rPr>
          <w:cs/>
        </w:rPr>
      </w:pPr>
      <w:r w:rsidRPr="00E0754A">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54"/>
      </w:r>
      <w:r w:rsidRPr="00E0754A">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E0754A" w:rsidRDefault="00994D73" w:rsidP="00994D73">
      <w:pPr>
        <w:pStyle w:val="ParagraphNormal"/>
      </w:pPr>
      <w:r w:rsidRPr="00E0754A">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E0754A" w:rsidRDefault="00994D73" w:rsidP="00994D73">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0F2241" w:rsidRDefault="00994D73" w:rsidP="00994D73">
      <w:pPr>
        <w:pStyle w:val="ParagraphNormal"/>
      </w:pPr>
      <w:proofErr w:type="spellStart"/>
      <w:r w:rsidRPr="00E810CF">
        <w:rPr>
          <w:i/>
          <w:iCs/>
          <w:color w:val="FF0000"/>
        </w:rPr>
        <w:t>Ketidakmampuan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perbedaan</w:t>
      </w:r>
      <w:proofErr w:type="spellEnd"/>
      <w:r w:rsidRPr="00E810CF">
        <w:rPr>
          <w:i/>
          <w:iCs/>
          <w:color w:val="FF0000"/>
        </w:rPr>
        <w:t xml:space="preserve"> </w:t>
      </w:r>
      <w:proofErr w:type="spellStart"/>
      <w:r w:rsidRPr="00E810CF">
        <w:rPr>
          <w:i/>
          <w:iCs/>
          <w:color w:val="FF0000"/>
        </w:rPr>
        <w:t>antara</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kebebasan</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yang </w:t>
      </w:r>
      <w:proofErr w:type="spellStart"/>
      <w:r w:rsidRPr="00E810CF">
        <w:rPr>
          <w:i/>
          <w:iCs/>
          <w:color w:val="FF0000"/>
        </w:rPr>
        <w:t>bersifat</w:t>
      </w:r>
      <w:proofErr w:type="spellEnd"/>
      <w:r w:rsidRPr="00E810CF">
        <w:rPr>
          <w:i/>
          <w:iCs/>
          <w:color w:val="FF0000"/>
        </w:rPr>
        <w:t xml:space="preserve"> forum </w:t>
      </w:r>
      <w:proofErr w:type="spellStart"/>
      <w:r w:rsidRPr="00E810CF">
        <w:rPr>
          <w:i/>
          <w:iCs/>
          <w:color w:val="FF0000"/>
        </w:rPr>
        <w:t>internum</w:t>
      </w:r>
      <w:proofErr w:type="spellEnd"/>
      <w:r w:rsidRPr="00E810CF">
        <w:rPr>
          <w:i/>
          <w:iCs/>
          <w:color w:val="FF0000"/>
        </w:rPr>
        <w:t xml:space="preserve"> dan forum </w:t>
      </w:r>
      <w:proofErr w:type="spellStart"/>
      <w:r w:rsidRPr="00E810CF">
        <w:rPr>
          <w:i/>
          <w:iCs/>
          <w:color w:val="FF0000"/>
        </w:rPr>
        <w:t>eksternum</w:t>
      </w:r>
      <w:proofErr w:type="spellEnd"/>
      <w:r w:rsidRPr="00E810CF">
        <w:rPr>
          <w:i/>
          <w:iCs/>
          <w:color w:val="FF0000"/>
        </w:rPr>
        <w:t xml:space="preserve"> dan </w:t>
      </w:r>
      <w:proofErr w:type="spellStart"/>
      <w:r w:rsidRPr="00E810CF">
        <w:rPr>
          <w:i/>
          <w:iCs/>
          <w:color w:val="FF0000"/>
        </w:rPr>
        <w:t>kegagalan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mengakomodir</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pembatasan</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di </w:t>
      </w:r>
      <w:proofErr w:type="spellStart"/>
      <w:r w:rsidRPr="00E810CF">
        <w:rPr>
          <w:i/>
          <w:iCs/>
          <w:color w:val="FF0000"/>
        </w:rPr>
        <w:t>ruang</w:t>
      </w:r>
      <w:proofErr w:type="spellEnd"/>
      <w:r w:rsidRPr="00E810CF">
        <w:rPr>
          <w:i/>
          <w:iCs/>
          <w:color w:val="FF0000"/>
        </w:rPr>
        <w:t xml:space="preserve"> </w:t>
      </w:r>
      <w:proofErr w:type="spellStart"/>
      <w:r w:rsidRPr="00E810CF">
        <w:rPr>
          <w:i/>
          <w:iCs/>
          <w:color w:val="FF0000"/>
        </w:rPr>
        <w:t>eksternum</w:t>
      </w:r>
      <w:proofErr w:type="spellEnd"/>
      <w:r w:rsidRPr="00E810CF">
        <w:rPr>
          <w:i/>
          <w:iCs/>
          <w:color w:val="FF0000"/>
        </w:rPr>
        <w:t xml:space="preserve"> </w:t>
      </w:r>
      <w:proofErr w:type="spellStart"/>
      <w:r w:rsidRPr="00E810CF">
        <w:rPr>
          <w:i/>
          <w:iCs/>
          <w:color w:val="FF0000"/>
        </w:rPr>
        <w:t>mengindikasikan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gagal</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norma</w:t>
      </w:r>
      <w:proofErr w:type="spellEnd"/>
      <w:r w:rsidRPr="00E810CF">
        <w:rPr>
          <w:i/>
          <w:iCs/>
          <w:color w:val="FF0000"/>
        </w:rPr>
        <w:t xml:space="preserve"> </w:t>
      </w:r>
      <w:proofErr w:type="spellStart"/>
      <w:r w:rsidRPr="00E810CF">
        <w:rPr>
          <w:i/>
          <w:iCs/>
          <w:color w:val="FF0000"/>
        </w:rPr>
        <w:t>hukum</w:t>
      </w:r>
      <w:proofErr w:type="spellEnd"/>
      <w:r w:rsidRPr="00E810CF">
        <w:rPr>
          <w:i/>
          <w:iCs/>
          <w:color w:val="FF0000"/>
        </w:rPr>
        <w:t xml:space="preserve"> HAM </w:t>
      </w:r>
      <w:proofErr w:type="spellStart"/>
      <w:r w:rsidRPr="00E810CF">
        <w:rPr>
          <w:i/>
          <w:iCs/>
          <w:color w:val="FF0000"/>
        </w:rPr>
        <w:t>Internasional</w:t>
      </w:r>
      <w:proofErr w:type="spellEnd"/>
      <w:r w:rsidRPr="00E810CF">
        <w:rPr>
          <w:i/>
          <w:iCs/>
          <w:color w:val="FF0000"/>
        </w:rPr>
        <w:t xml:space="preserve"> </w:t>
      </w:r>
      <w:proofErr w:type="spellStart"/>
      <w:r w:rsidRPr="00E810CF">
        <w:rPr>
          <w:i/>
          <w:iCs/>
          <w:color w:val="FF0000"/>
        </w:rPr>
        <w:t>secara</w:t>
      </w:r>
      <w:proofErr w:type="spellEnd"/>
      <w:r w:rsidRPr="00E810CF">
        <w:rPr>
          <w:i/>
          <w:iCs/>
          <w:color w:val="FF0000"/>
        </w:rPr>
        <w:t xml:space="preserve"> </w:t>
      </w:r>
      <w:proofErr w:type="spellStart"/>
      <w:r w:rsidRPr="00E810CF">
        <w:rPr>
          <w:i/>
          <w:iCs/>
          <w:color w:val="FF0000"/>
        </w:rPr>
        <w:t>kompherenship</w:t>
      </w:r>
      <w:proofErr w:type="spellEnd"/>
      <w:r w:rsidRPr="00E810CF">
        <w:rPr>
          <w:i/>
          <w:iCs/>
          <w:color w:val="FF0000"/>
        </w:rPr>
        <w:t xml:space="preserve">. </w:t>
      </w:r>
      <w:proofErr w:type="spellStart"/>
      <w:r w:rsidRPr="00E810CF">
        <w:rPr>
          <w:i/>
          <w:iCs/>
          <w:color w:val="FF0000"/>
        </w:rPr>
        <w:t>Meskipun</w:t>
      </w:r>
      <w:proofErr w:type="spellEnd"/>
      <w:r w:rsidRPr="00E810CF">
        <w:rPr>
          <w:i/>
          <w:iCs/>
          <w:color w:val="FF0000"/>
        </w:rPr>
        <w:t xml:space="preserve"> </w:t>
      </w:r>
      <w:proofErr w:type="spellStart"/>
      <w:r w:rsidRPr="00E810CF">
        <w:rPr>
          <w:i/>
          <w:iCs/>
          <w:color w:val="FF0000"/>
        </w:rPr>
        <w:t>putusan-putusan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perkara</w:t>
      </w:r>
      <w:proofErr w:type="spellEnd"/>
      <w:r w:rsidRPr="00E810CF">
        <w:rPr>
          <w:i/>
          <w:iCs/>
          <w:color w:val="FF0000"/>
        </w:rPr>
        <w:t xml:space="preserve"> yang lain,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mampu</w:t>
      </w:r>
      <w:proofErr w:type="spellEnd"/>
      <w:r w:rsidRPr="00E810CF">
        <w:rPr>
          <w:i/>
          <w:iCs/>
          <w:color w:val="FF0000"/>
        </w:rPr>
        <w:t xml:space="preserve"> </w:t>
      </w:r>
      <w:proofErr w:type="spellStart"/>
      <w:r w:rsidRPr="00E810CF">
        <w:rPr>
          <w:i/>
          <w:iCs/>
          <w:color w:val="FF0000"/>
        </w:rPr>
        <w:t>mengadopsi</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dengan</w:t>
      </w:r>
      <w:proofErr w:type="spellEnd"/>
      <w:r w:rsidRPr="00E810CF">
        <w:rPr>
          <w:i/>
          <w:iCs/>
          <w:color w:val="FF0000"/>
        </w:rPr>
        <w:t xml:space="preserve"> </w:t>
      </w:r>
      <w:proofErr w:type="spellStart"/>
      <w:r w:rsidRPr="00E810CF">
        <w:rPr>
          <w:i/>
          <w:iCs/>
          <w:color w:val="FF0000"/>
        </w:rPr>
        <w:t>baik</w:t>
      </w:r>
      <w:proofErr w:type="spellEnd"/>
      <w:r w:rsidRPr="00E810CF">
        <w:rPr>
          <w:i/>
          <w:iCs/>
          <w:color w:val="FF0000"/>
        </w:rPr>
        <w:t xml:space="preserve">, </w:t>
      </w:r>
      <w:proofErr w:type="spellStart"/>
      <w:r w:rsidRPr="00E810CF">
        <w:rPr>
          <w:i/>
          <w:iCs/>
          <w:color w:val="FF0000"/>
        </w:rPr>
        <w:t>dimana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membatalkan</w:t>
      </w:r>
      <w:proofErr w:type="spellEnd"/>
      <w:r w:rsidRPr="00E810CF">
        <w:rPr>
          <w:i/>
          <w:iCs/>
          <w:color w:val="FF0000"/>
        </w:rPr>
        <w:t xml:space="preserve"> </w:t>
      </w:r>
      <w:proofErr w:type="spellStart"/>
      <w:r w:rsidRPr="00E810CF">
        <w:rPr>
          <w:i/>
          <w:iCs/>
          <w:color w:val="FF0000"/>
        </w:rPr>
        <w:t>pasal</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UU </w:t>
      </w:r>
      <w:proofErr w:type="spellStart"/>
      <w:r w:rsidRPr="00E810CF">
        <w:rPr>
          <w:i/>
          <w:iCs/>
          <w:color w:val="FF0000"/>
        </w:rPr>
        <w:t>Kependudukan</w:t>
      </w:r>
      <w:proofErr w:type="spellEnd"/>
      <w:r w:rsidRPr="00E810CF">
        <w:rPr>
          <w:i/>
          <w:iCs/>
          <w:color w:val="FF0000"/>
        </w:rPr>
        <w:t xml:space="preserve"> yang </w:t>
      </w:r>
      <w:proofErr w:type="spellStart"/>
      <w:r w:rsidRPr="00E810CF">
        <w:rPr>
          <w:i/>
          <w:iCs/>
          <w:color w:val="FF0000"/>
        </w:rPr>
        <w:t>melarang</w:t>
      </w:r>
      <w:proofErr w:type="spellEnd"/>
      <w:r w:rsidRPr="00E810CF">
        <w:rPr>
          <w:i/>
          <w:iCs/>
          <w:color w:val="FF0000"/>
        </w:rPr>
        <w:t xml:space="preserve"> </w:t>
      </w:r>
      <w:proofErr w:type="spellStart"/>
      <w:r w:rsidRPr="00E810CF">
        <w:rPr>
          <w:i/>
          <w:iCs/>
          <w:color w:val="FF0000"/>
        </w:rPr>
        <w:t>warga</w:t>
      </w:r>
      <w:proofErr w:type="spellEnd"/>
      <w:r w:rsidRPr="00E810CF">
        <w:rPr>
          <w:i/>
          <w:iCs/>
          <w:color w:val="FF0000"/>
        </w:rPr>
        <w:t xml:space="preserve"> negara </w:t>
      </w:r>
      <w:proofErr w:type="spellStart"/>
      <w:r w:rsidRPr="00E810CF">
        <w:rPr>
          <w:i/>
          <w:iCs/>
          <w:color w:val="FF0000"/>
        </w:rPr>
        <w:t>menuliskan</w:t>
      </w:r>
      <w:proofErr w:type="spellEnd"/>
      <w:r w:rsidRPr="00E810CF">
        <w:rPr>
          <w:i/>
          <w:iCs/>
          <w:color w:val="FF0000"/>
        </w:rPr>
        <w:t xml:space="preserve"> “</w:t>
      </w:r>
      <w:proofErr w:type="spellStart"/>
      <w:r w:rsidRPr="00E810CF">
        <w:rPr>
          <w:i/>
          <w:iCs/>
          <w:color w:val="FF0000"/>
        </w:rPr>
        <w:t>kepercayaan</w:t>
      </w:r>
      <w:proofErr w:type="spellEnd"/>
      <w:r w:rsidRPr="00E810CF">
        <w:rPr>
          <w:i/>
          <w:iCs/>
          <w:color w:val="FF0000"/>
        </w:rPr>
        <w:t xml:space="preserve">” pada </w:t>
      </w:r>
      <w:proofErr w:type="spellStart"/>
      <w:r w:rsidRPr="00E810CF">
        <w:rPr>
          <w:i/>
          <w:iCs/>
          <w:color w:val="FF0000"/>
        </w:rPr>
        <w:t>Kartu</w:t>
      </w:r>
      <w:proofErr w:type="spellEnd"/>
      <w:r w:rsidRPr="00E810CF">
        <w:rPr>
          <w:i/>
          <w:iCs/>
          <w:color w:val="FF0000"/>
        </w:rPr>
        <w:t xml:space="preserve"> Tanda </w:t>
      </w:r>
      <w:proofErr w:type="spellStart"/>
      <w:r w:rsidRPr="00E810CF">
        <w:rPr>
          <w:i/>
          <w:iCs/>
          <w:color w:val="FF0000"/>
        </w:rPr>
        <w:t>Penduduk</w:t>
      </w:r>
      <w:proofErr w:type="spellEnd"/>
      <w:r w:rsidRPr="00E810CF">
        <w:rPr>
          <w:i/>
          <w:iCs/>
          <w:color w:val="FF0000"/>
        </w:rPr>
        <w:t xml:space="preserve">. </w:t>
      </w:r>
      <w:proofErr w:type="spellStart"/>
      <w:r w:rsidRPr="00E810CF">
        <w:rPr>
          <w:i/>
          <w:iCs/>
          <w:color w:val="FF0000"/>
        </w:rPr>
        <w:t>Namun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pengujian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tidak</w:t>
      </w:r>
      <w:proofErr w:type="spellEnd"/>
      <w:r w:rsidRPr="00E810CF">
        <w:rPr>
          <w:i/>
          <w:iCs/>
          <w:color w:val="FF0000"/>
        </w:rPr>
        <w:t xml:space="preserve"> </w:t>
      </w:r>
      <w:proofErr w:type="spellStart"/>
      <w:r w:rsidRPr="00E810CF">
        <w:rPr>
          <w:i/>
          <w:iCs/>
          <w:color w:val="FF0000"/>
        </w:rPr>
        <w:t>lagi</w:t>
      </w:r>
      <w:proofErr w:type="spellEnd"/>
      <w:r w:rsidRPr="00E810CF">
        <w:rPr>
          <w:i/>
          <w:iCs/>
          <w:color w:val="FF0000"/>
        </w:rPr>
        <w:t xml:space="preserve"> </w:t>
      </w:r>
      <w:proofErr w:type="spellStart"/>
      <w:r w:rsidRPr="00E810CF">
        <w:rPr>
          <w:i/>
          <w:iCs/>
          <w:color w:val="FF0000"/>
        </w:rPr>
        <w:t>mempertimbangkan</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dskriminasi</w:t>
      </w:r>
      <w:proofErr w:type="spellEnd"/>
      <w:r w:rsidRPr="00E810CF">
        <w:rPr>
          <w:i/>
          <w:iCs/>
          <w:color w:val="FF0000"/>
        </w:rPr>
        <w:t xml:space="preserve"> yang </w:t>
      </w:r>
      <w:proofErr w:type="spellStart"/>
      <w:r w:rsidRPr="00E810CF">
        <w:rPr>
          <w:i/>
          <w:iCs/>
          <w:color w:val="FF0000"/>
        </w:rPr>
        <w:t>dilanggar</w:t>
      </w:r>
      <w:proofErr w:type="spellEnd"/>
      <w:r w:rsidRPr="00E810CF">
        <w:rPr>
          <w:i/>
          <w:iCs/>
          <w:color w:val="FF0000"/>
        </w:rPr>
        <w:t xml:space="preserve"> oleh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Desakan</w:t>
      </w:r>
      <w:proofErr w:type="spellEnd"/>
      <w:r w:rsidRPr="00E810CF">
        <w:rPr>
          <w:i/>
          <w:iCs/>
          <w:color w:val="FF0000"/>
        </w:rPr>
        <w:t xml:space="preserve"> </w:t>
      </w:r>
      <w:proofErr w:type="spellStart"/>
      <w:r w:rsidRPr="00E810CF">
        <w:rPr>
          <w:i/>
          <w:iCs/>
          <w:color w:val="FF0000"/>
        </w:rPr>
        <w:t>publik</w:t>
      </w:r>
      <w:proofErr w:type="spellEnd"/>
      <w:r w:rsidRPr="00E810CF">
        <w:rPr>
          <w:i/>
          <w:iCs/>
          <w:color w:val="FF0000"/>
        </w:rPr>
        <w:t xml:space="preserve"> </w:t>
      </w:r>
      <w:proofErr w:type="spellStart"/>
      <w:r w:rsidRPr="00E810CF">
        <w:rPr>
          <w:i/>
          <w:iCs/>
          <w:color w:val="FF0000"/>
        </w:rPr>
        <w:t>terutama</w:t>
      </w:r>
      <w:proofErr w:type="spellEnd"/>
      <w:r w:rsidRPr="00E810CF">
        <w:rPr>
          <w:i/>
          <w:iCs/>
          <w:color w:val="FF0000"/>
        </w:rPr>
        <w:t xml:space="preserve"> </w:t>
      </w:r>
      <w:proofErr w:type="spellStart"/>
      <w:r w:rsidRPr="00E810CF">
        <w:rPr>
          <w:i/>
          <w:iCs/>
          <w:color w:val="FF0000"/>
        </w:rPr>
        <w:t>kelompok</w:t>
      </w:r>
      <w:proofErr w:type="spellEnd"/>
      <w:r w:rsidRPr="00E810CF">
        <w:rPr>
          <w:i/>
          <w:iCs/>
          <w:color w:val="FF0000"/>
        </w:rPr>
        <w:t xml:space="preserve"> Islam garis </w:t>
      </w:r>
      <w:proofErr w:type="spellStart"/>
      <w:r w:rsidRPr="00E810CF">
        <w:rPr>
          <w:i/>
          <w:iCs/>
          <w:color w:val="FF0000"/>
        </w:rPr>
        <w:t>keras</w:t>
      </w:r>
      <w:proofErr w:type="spellEnd"/>
      <w:r w:rsidRPr="00E810CF">
        <w:rPr>
          <w:i/>
          <w:iCs/>
          <w:color w:val="FF0000"/>
        </w:rPr>
        <w:t xml:space="preserve"> dan </w:t>
      </w:r>
      <w:proofErr w:type="spellStart"/>
      <w:r w:rsidRPr="00E810CF">
        <w:rPr>
          <w:i/>
          <w:iCs/>
          <w:color w:val="FF0000"/>
        </w:rPr>
        <w:t>dukungan</w:t>
      </w:r>
      <w:proofErr w:type="spellEnd"/>
      <w:r w:rsidRPr="00E810CF">
        <w:rPr>
          <w:i/>
          <w:iCs/>
          <w:color w:val="FF0000"/>
        </w:rPr>
        <w:t xml:space="preserve"> </w:t>
      </w:r>
      <w:proofErr w:type="spellStart"/>
      <w:r w:rsidRPr="00E810CF">
        <w:rPr>
          <w:i/>
          <w:iCs/>
          <w:color w:val="FF0000"/>
        </w:rPr>
        <w:t>pemerintah</w:t>
      </w:r>
      <w:proofErr w:type="spellEnd"/>
      <w:r w:rsidRPr="00E810CF">
        <w:rPr>
          <w:i/>
          <w:iCs/>
          <w:color w:val="FF0000"/>
        </w:rPr>
        <w:t xml:space="preserve"> yang sangat </w:t>
      </w:r>
      <w:proofErr w:type="spellStart"/>
      <w:r w:rsidRPr="00E810CF">
        <w:rPr>
          <w:i/>
          <w:iCs/>
          <w:color w:val="FF0000"/>
        </w:rPr>
        <w:t>kuat</w:t>
      </w:r>
      <w:proofErr w:type="spellEnd"/>
      <w:r w:rsidRPr="00E810CF">
        <w:rPr>
          <w:i/>
          <w:iCs/>
          <w:color w:val="FF0000"/>
        </w:rPr>
        <w:t xml:space="preserve"> </w:t>
      </w:r>
      <w:proofErr w:type="spellStart"/>
      <w:r w:rsidRPr="00E810CF">
        <w:rPr>
          <w:i/>
          <w:iCs/>
          <w:color w:val="FF0000"/>
        </w:rPr>
        <w:t>untuk</w:t>
      </w:r>
      <w:proofErr w:type="spellEnd"/>
      <w:r w:rsidRPr="00E810CF">
        <w:rPr>
          <w:i/>
          <w:iCs/>
          <w:color w:val="FF0000"/>
        </w:rPr>
        <w:t xml:space="preserve"> </w:t>
      </w:r>
      <w:proofErr w:type="spellStart"/>
      <w:r w:rsidRPr="00E810CF">
        <w:rPr>
          <w:i/>
          <w:iCs/>
          <w:color w:val="FF0000"/>
        </w:rPr>
        <w:t>mempertahankan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selama</w:t>
      </w:r>
      <w:proofErr w:type="spellEnd"/>
      <w:r w:rsidRPr="00E810CF">
        <w:rPr>
          <w:i/>
          <w:iCs/>
          <w:color w:val="FF0000"/>
        </w:rPr>
        <w:t xml:space="preserve"> proses siding </w:t>
      </w:r>
      <w:proofErr w:type="spellStart"/>
      <w:r w:rsidRPr="00E810CF">
        <w:rPr>
          <w:i/>
          <w:iCs/>
          <w:color w:val="FF0000"/>
        </w:rPr>
        <w:t>berlangsung</w:t>
      </w:r>
      <w:proofErr w:type="spellEnd"/>
      <w:r w:rsidRPr="00E810CF">
        <w:rPr>
          <w:i/>
          <w:iCs/>
          <w:color w:val="FF0000"/>
        </w:rPr>
        <w:t xml:space="preserve"> </w:t>
      </w:r>
      <w:proofErr w:type="spellStart"/>
      <w:r w:rsidRPr="00E810CF">
        <w:rPr>
          <w:i/>
          <w:iCs/>
          <w:color w:val="FF0000"/>
        </w:rPr>
        <w:t>menunjukan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the Court's independence is being questioned.</w:t>
      </w:r>
      <w:r w:rsidRPr="00E810CF">
        <w:rPr>
          <w:color w:val="FF0000"/>
        </w:rPr>
        <w:t xml:space="preserve"> </w:t>
      </w:r>
      <w:r w:rsidRPr="00E0754A">
        <w:t xml:space="preserve">As an institution with the designation of defender of human rights, the court's judgment regarding the blasphemy legislation demonstrates that it has </w:t>
      </w:r>
      <w:r w:rsidRPr="00E0754A">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Default="000F2241" w:rsidP="000F2241">
      <w:pPr>
        <w:pStyle w:val="Heading2"/>
        <w:rPr>
          <w:rFonts w:hint="cs"/>
        </w:rPr>
      </w:pPr>
      <w:bookmarkStart w:id="39" w:name="_Toc118302755"/>
      <w:r w:rsidRPr="000F2241">
        <w:tab/>
        <w:t>Comparison with Other Related Laws in Indonesia</w:t>
      </w:r>
    </w:p>
    <w:p w14:paraId="4ED13A46" w14:textId="24579F83" w:rsidR="00994D73" w:rsidRPr="00D36889" w:rsidRDefault="000F2241" w:rsidP="00D36889">
      <w:pPr>
        <w:pStyle w:val="ParagraphNormal"/>
        <w:ind w:firstLine="0"/>
        <w:rPr>
          <w:b/>
          <w:bCs/>
          <w:color w:val="00B050"/>
        </w:rPr>
      </w:pPr>
      <w:r w:rsidRPr="00D36889">
        <w:rPr>
          <w:b/>
          <w:bCs/>
          <w:color w:val="00B050"/>
        </w:rPr>
        <w:t>Overview of Related Laws in Indonesia</w:t>
      </w:r>
    </w:p>
    <w:p w14:paraId="07F6775E" w14:textId="6A85E506" w:rsidR="00994D73" w:rsidRPr="00D36889" w:rsidRDefault="00D36889" w:rsidP="00D36889">
      <w:pPr>
        <w:pStyle w:val="ParagraphNormal"/>
        <w:spacing w:line="240" w:lineRule="auto"/>
        <w:rPr>
          <w:rFonts w:hint="cs"/>
          <w:color w:val="00B050"/>
        </w:rPr>
      </w:pPr>
      <w:r w:rsidRPr="00D36889">
        <w:rPr>
          <w:rFonts w:hint="cs"/>
          <w:color w:val="00B050"/>
          <w:cs/>
        </w:rPr>
        <w:t>UU An</w:t>
      </w:r>
      <w:proofErr w:type="spellStart"/>
      <w:r w:rsidRPr="00D36889">
        <w:rPr>
          <w:rFonts w:hint="cs"/>
          <w:color w:val="00B050"/>
          <w:cs/>
        </w:rPr>
        <w:t>ti</w:t>
      </w:r>
      <w:proofErr w:type="spellEnd"/>
      <w:r w:rsidRPr="00D36889">
        <w:rPr>
          <w:rFonts w:hint="cs"/>
          <w:color w:val="00B050"/>
          <w:cs/>
        </w:rPr>
        <w:t xml:space="preserve"> P</w:t>
      </w:r>
      <w:proofErr w:type="spellStart"/>
      <w:r w:rsidRPr="00D36889">
        <w:rPr>
          <w:rFonts w:hint="cs"/>
          <w:color w:val="00B050"/>
          <w:cs/>
        </w:rPr>
        <w:t>enodaa</w:t>
      </w:r>
      <w:proofErr w:type="spellEnd"/>
      <w:r w:rsidRPr="00D36889">
        <w:rPr>
          <w:rFonts w:hint="cs"/>
          <w:color w:val="00B050"/>
          <w:cs/>
        </w:rPr>
        <w:t xml:space="preserve">n </w:t>
      </w:r>
      <w:proofErr w:type="spellStart"/>
      <w:r w:rsidRPr="00D36889">
        <w:rPr>
          <w:rFonts w:hint="cs"/>
          <w:color w:val="00B050"/>
          <w:cs/>
        </w:rPr>
        <w:t>Agama</w:t>
      </w:r>
      <w:proofErr w:type="spellEnd"/>
      <w:r w:rsidRPr="00D36889">
        <w:rPr>
          <w:rFonts w:hint="cs"/>
          <w:color w:val="00B050"/>
          <w:cs/>
        </w:rPr>
        <w:t xml:space="preserve"> </w:t>
      </w:r>
      <w:proofErr w:type="spellStart"/>
      <w:r w:rsidRPr="00D36889">
        <w:rPr>
          <w:rFonts w:hint="cs"/>
          <w:color w:val="00B050"/>
          <w:cs/>
        </w:rPr>
        <w:t>mengala</w:t>
      </w:r>
      <w:proofErr w:type="spellEnd"/>
      <w:r w:rsidRPr="00D36889">
        <w:rPr>
          <w:rFonts w:hint="cs"/>
          <w:color w:val="00B050"/>
          <w:cs/>
        </w:rPr>
        <w:t xml:space="preserve">mi </w:t>
      </w:r>
      <w:proofErr w:type="spellStart"/>
      <w:r w:rsidRPr="00D36889">
        <w:rPr>
          <w:rFonts w:hint="cs"/>
          <w:color w:val="00B050"/>
          <w:cs/>
        </w:rPr>
        <w:t>pen</w:t>
      </w:r>
      <w:proofErr w:type="spellEnd"/>
      <w:r w:rsidRPr="00D36889">
        <w:rPr>
          <w:rFonts w:hint="cs"/>
          <w:color w:val="00B050"/>
          <w:cs/>
        </w:rPr>
        <w:t>gu</w:t>
      </w:r>
      <w:proofErr w:type="spellStart"/>
      <w:r w:rsidRPr="00D36889">
        <w:rPr>
          <w:rFonts w:hint="cs"/>
          <w:color w:val="00B050"/>
          <w:cs/>
        </w:rPr>
        <w:t>atan</w:t>
      </w:r>
      <w:proofErr w:type="spellEnd"/>
      <w:r w:rsidRPr="00D36889">
        <w:rPr>
          <w:rFonts w:hint="cs"/>
          <w:color w:val="00B050"/>
          <w:cs/>
        </w:rPr>
        <w:t xml:space="preserve"> </w:t>
      </w:r>
      <w:proofErr w:type="spellStart"/>
      <w:r w:rsidRPr="00D36889">
        <w:rPr>
          <w:rFonts w:hint="cs"/>
          <w:color w:val="00B050"/>
          <w:cs/>
        </w:rPr>
        <w:t>paska</w:t>
      </w:r>
      <w:proofErr w:type="spellEnd"/>
      <w:r w:rsidRPr="00D36889">
        <w:rPr>
          <w:rFonts w:hint="cs"/>
          <w:color w:val="00B050"/>
          <w:cs/>
        </w:rPr>
        <w:t xml:space="preserve"> </w:t>
      </w:r>
      <w:proofErr w:type="spellStart"/>
      <w:r w:rsidRPr="00D36889">
        <w:rPr>
          <w:rFonts w:hint="cs"/>
          <w:color w:val="00B050"/>
          <w:cs/>
        </w:rPr>
        <w:t>lahir</w:t>
      </w:r>
      <w:proofErr w:type="spellEnd"/>
      <w:r w:rsidRPr="00D36889">
        <w:rPr>
          <w:rFonts w:hint="cs"/>
          <w:color w:val="00B050"/>
          <w:cs/>
        </w:rPr>
        <w:t xml:space="preserve">nya UU ITE </w:t>
      </w:r>
      <w:proofErr w:type="spellStart"/>
      <w:r w:rsidRPr="00D36889">
        <w:rPr>
          <w:rFonts w:hint="cs"/>
          <w:color w:val="00B050"/>
          <w:cs/>
        </w:rPr>
        <w:t>dan</w:t>
      </w:r>
      <w:proofErr w:type="spellEnd"/>
      <w:r w:rsidRPr="00D36889">
        <w:rPr>
          <w:rFonts w:hint="cs"/>
          <w:color w:val="00B050"/>
          <w:cs/>
        </w:rPr>
        <w:t xml:space="preserve"> KUHP </w:t>
      </w:r>
      <w:proofErr w:type="spellStart"/>
      <w:r w:rsidRPr="00D36889">
        <w:rPr>
          <w:rFonts w:hint="cs"/>
          <w:color w:val="00B050"/>
          <w:cs/>
        </w:rPr>
        <w:t>Ba</w:t>
      </w:r>
      <w:proofErr w:type="spellEnd"/>
      <w:r w:rsidRPr="00D36889">
        <w:rPr>
          <w:rFonts w:hint="cs"/>
          <w:color w:val="00B050"/>
          <w:cs/>
        </w:rPr>
        <w:t>ru. P</w:t>
      </w:r>
      <w:proofErr w:type="spellStart"/>
      <w:r w:rsidRPr="00D36889">
        <w:rPr>
          <w:rFonts w:hint="cs"/>
          <w:color w:val="00B050"/>
          <w:cs/>
        </w:rPr>
        <w:t>er</w:t>
      </w:r>
      <w:proofErr w:type="spellEnd"/>
      <w:r w:rsidRPr="00D36889">
        <w:rPr>
          <w:rFonts w:hint="cs"/>
          <w:color w:val="00B050"/>
          <w:cs/>
        </w:rPr>
        <w:t>k</w:t>
      </w:r>
      <w:proofErr w:type="spellStart"/>
      <w:r w:rsidRPr="00D36889">
        <w:rPr>
          <w:rFonts w:hint="cs"/>
          <w:color w:val="00B050"/>
          <w:cs/>
        </w:rPr>
        <w:t>embanga</w:t>
      </w:r>
      <w:proofErr w:type="spellEnd"/>
      <w:r w:rsidRPr="00D36889">
        <w:rPr>
          <w:rFonts w:hint="cs"/>
          <w:color w:val="00B050"/>
          <w:cs/>
        </w:rPr>
        <w:t xml:space="preserve">n </w:t>
      </w:r>
      <w:proofErr w:type="spellStart"/>
      <w:r w:rsidRPr="00D36889">
        <w:rPr>
          <w:rFonts w:hint="cs"/>
          <w:color w:val="00B050"/>
          <w:cs/>
        </w:rPr>
        <w:t>in</w:t>
      </w:r>
      <w:proofErr w:type="spellEnd"/>
      <w:r w:rsidRPr="00D36889">
        <w:rPr>
          <w:rFonts w:hint="cs"/>
          <w:color w:val="00B050"/>
          <w:cs/>
        </w:rPr>
        <w:t xml:space="preserve">i </w:t>
      </w:r>
      <w:proofErr w:type="spellStart"/>
      <w:r>
        <w:rPr>
          <w:rFonts w:hint="cs"/>
          <w:color w:val="00B050"/>
          <w:cs/>
        </w:rPr>
        <w:t>tentun</w:t>
      </w:r>
      <w:proofErr w:type="spellEnd"/>
      <w:r>
        <w:rPr>
          <w:rFonts w:hint="cs"/>
          <w:color w:val="00B050"/>
          <w:cs/>
        </w:rPr>
        <w:t xml:space="preserve">ya </w:t>
      </w:r>
      <w:proofErr w:type="spellStart"/>
      <w:r>
        <w:rPr>
          <w:rFonts w:hint="cs"/>
          <w:color w:val="00B050"/>
          <w:cs/>
        </w:rPr>
        <w:t>semaki</w:t>
      </w:r>
      <w:proofErr w:type="spellEnd"/>
      <w:r>
        <w:rPr>
          <w:rFonts w:hint="cs"/>
          <w:color w:val="00B050"/>
          <w:cs/>
        </w:rPr>
        <w:t xml:space="preserve">n </w:t>
      </w:r>
      <w:proofErr w:type="spellStart"/>
      <w:r>
        <w:rPr>
          <w:rFonts w:hint="cs"/>
          <w:color w:val="00B050"/>
          <w:cs/>
        </w:rPr>
        <w:t>mengkhawatirkan</w:t>
      </w:r>
      <w:proofErr w:type="spellEnd"/>
      <w:r>
        <w:rPr>
          <w:rFonts w:hint="cs"/>
          <w:color w:val="00B050"/>
          <w:cs/>
        </w:rPr>
        <w:t xml:space="preserve"> </w:t>
      </w:r>
      <w:proofErr w:type="spellStart"/>
      <w:r>
        <w:rPr>
          <w:rFonts w:hint="cs"/>
          <w:color w:val="00B050"/>
          <w:cs/>
        </w:rPr>
        <w:t>bag</w:t>
      </w:r>
      <w:proofErr w:type="spellEnd"/>
      <w:r>
        <w:rPr>
          <w:rFonts w:hint="cs"/>
          <w:color w:val="00B050"/>
          <w:cs/>
        </w:rPr>
        <w:t>i k</w:t>
      </w:r>
      <w:proofErr w:type="spellStart"/>
      <w:r>
        <w:rPr>
          <w:rFonts w:hint="cs"/>
          <w:color w:val="00B050"/>
          <w:cs/>
        </w:rPr>
        <w:t>elompo</w:t>
      </w:r>
      <w:proofErr w:type="spellEnd"/>
      <w:r>
        <w:rPr>
          <w:rFonts w:hint="cs"/>
          <w:color w:val="00B050"/>
          <w:cs/>
        </w:rPr>
        <w:t xml:space="preserve">k </w:t>
      </w:r>
      <w:proofErr w:type="spellStart"/>
      <w:r>
        <w:rPr>
          <w:rFonts w:hint="cs"/>
          <w:color w:val="00B050"/>
          <w:cs/>
        </w:rPr>
        <w:t>minoritas</w:t>
      </w:r>
      <w:proofErr w:type="spellEnd"/>
      <w:r>
        <w:rPr>
          <w:rFonts w:hint="cs"/>
          <w:color w:val="00B050"/>
          <w:cs/>
        </w:rPr>
        <w:t xml:space="preserve"> </w:t>
      </w:r>
      <w:proofErr w:type="spellStart"/>
      <w:r>
        <w:rPr>
          <w:rFonts w:hint="cs"/>
          <w:color w:val="00B050"/>
          <w:cs/>
        </w:rPr>
        <w:t>agama</w:t>
      </w:r>
      <w:proofErr w:type="spellEnd"/>
      <w:r>
        <w:rPr>
          <w:rFonts w:hint="cs"/>
          <w:color w:val="00B050"/>
          <w:cs/>
        </w:rPr>
        <w:t xml:space="preserve"> </w:t>
      </w:r>
      <w:proofErr w:type="spellStart"/>
      <w:r>
        <w:rPr>
          <w:rFonts w:hint="cs"/>
          <w:color w:val="00B050"/>
          <w:cs/>
        </w:rPr>
        <w:t>yang</w:t>
      </w:r>
      <w:proofErr w:type="spellEnd"/>
      <w:r>
        <w:rPr>
          <w:rFonts w:hint="cs"/>
          <w:color w:val="00B050"/>
          <w:cs/>
        </w:rPr>
        <w:t xml:space="preserve"> </w:t>
      </w:r>
      <w:proofErr w:type="spellStart"/>
      <w:r>
        <w:rPr>
          <w:rFonts w:hint="cs"/>
          <w:color w:val="00B050"/>
          <w:cs/>
        </w:rPr>
        <w:t>selama</w:t>
      </w:r>
      <w:proofErr w:type="spellEnd"/>
      <w:r>
        <w:rPr>
          <w:rFonts w:hint="cs"/>
          <w:color w:val="00B050"/>
          <w:cs/>
        </w:rPr>
        <w:t xml:space="preserve"> </w:t>
      </w:r>
      <w:proofErr w:type="spellStart"/>
      <w:r>
        <w:rPr>
          <w:rFonts w:hint="cs"/>
          <w:color w:val="00B050"/>
          <w:cs/>
        </w:rPr>
        <w:t>in</w:t>
      </w:r>
      <w:proofErr w:type="spellEnd"/>
      <w:r>
        <w:rPr>
          <w:rFonts w:hint="cs"/>
          <w:color w:val="00B050"/>
          <w:cs/>
        </w:rPr>
        <w:t xml:space="preserve">i </w:t>
      </w:r>
      <w:proofErr w:type="spellStart"/>
      <w:r>
        <w:rPr>
          <w:rFonts w:hint="cs"/>
          <w:color w:val="00B050"/>
          <w:cs/>
        </w:rPr>
        <w:t>mengala</w:t>
      </w:r>
      <w:proofErr w:type="spellEnd"/>
      <w:r>
        <w:rPr>
          <w:rFonts w:hint="cs"/>
          <w:color w:val="00B050"/>
          <w:cs/>
        </w:rPr>
        <w:t>mi k</w:t>
      </w:r>
      <w:proofErr w:type="spellStart"/>
      <w:r>
        <w:rPr>
          <w:rFonts w:hint="cs"/>
          <w:color w:val="00B050"/>
          <w:cs/>
        </w:rPr>
        <w:t>riminalisas</w:t>
      </w:r>
      <w:proofErr w:type="spellEnd"/>
      <w:r>
        <w:rPr>
          <w:rFonts w:hint="cs"/>
          <w:color w:val="00B050"/>
          <w:cs/>
        </w:rPr>
        <w:t>i a</w:t>
      </w:r>
      <w:proofErr w:type="spellStart"/>
      <w:r>
        <w:rPr>
          <w:rFonts w:hint="cs"/>
          <w:color w:val="00B050"/>
          <w:cs/>
        </w:rPr>
        <w:t>kibat</w:t>
      </w:r>
      <w:proofErr w:type="spellEnd"/>
      <w:r>
        <w:rPr>
          <w:rFonts w:hint="cs"/>
          <w:color w:val="00B050"/>
          <w:cs/>
        </w:rPr>
        <w:t xml:space="preserve"> </w:t>
      </w:r>
      <w:proofErr w:type="spellStart"/>
      <w:r>
        <w:rPr>
          <w:rFonts w:hint="cs"/>
          <w:color w:val="00B050"/>
          <w:cs/>
        </w:rPr>
        <w:t>penerapan</w:t>
      </w:r>
      <w:proofErr w:type="spellEnd"/>
      <w:r>
        <w:rPr>
          <w:rFonts w:hint="cs"/>
          <w:color w:val="00B050"/>
          <w:cs/>
        </w:rPr>
        <w:t xml:space="preserve"> UU </w:t>
      </w:r>
      <w:proofErr w:type="spellStart"/>
      <w:r>
        <w:rPr>
          <w:rFonts w:hint="cs"/>
          <w:color w:val="00B050"/>
          <w:cs/>
        </w:rPr>
        <w:t>in</w:t>
      </w:r>
      <w:proofErr w:type="spellEnd"/>
      <w:r>
        <w:rPr>
          <w:rFonts w:hint="cs"/>
          <w:color w:val="00B050"/>
          <w:cs/>
        </w:rPr>
        <w:t>i. P</w:t>
      </w:r>
      <w:proofErr w:type="spellStart"/>
      <w:r>
        <w:rPr>
          <w:rFonts w:hint="cs"/>
          <w:color w:val="00B050"/>
          <w:cs/>
        </w:rPr>
        <w:t>ad</w:t>
      </w:r>
      <w:proofErr w:type="spellEnd"/>
      <w:r>
        <w:rPr>
          <w:rFonts w:hint="cs"/>
          <w:color w:val="00B050"/>
          <w:cs/>
        </w:rPr>
        <w:t xml:space="preserve">a </w:t>
      </w:r>
      <w:proofErr w:type="spellStart"/>
      <w:r>
        <w:rPr>
          <w:rFonts w:hint="cs"/>
          <w:color w:val="00B050"/>
          <w:cs/>
        </w:rPr>
        <w:t>bag</w:t>
      </w:r>
      <w:proofErr w:type="spellEnd"/>
      <w:r>
        <w:rPr>
          <w:rFonts w:hint="cs"/>
          <w:color w:val="00B050"/>
          <w:cs/>
        </w:rPr>
        <w:t>i</w:t>
      </w:r>
      <w:proofErr w:type="spellStart"/>
      <w:r>
        <w:rPr>
          <w:rFonts w:hint="cs"/>
          <w:color w:val="00B050"/>
          <w:cs/>
        </w:rPr>
        <w:t>an</w:t>
      </w:r>
      <w:proofErr w:type="spellEnd"/>
      <w:r>
        <w:rPr>
          <w:rFonts w:hint="cs"/>
          <w:color w:val="00B050"/>
          <w:cs/>
        </w:rPr>
        <w:t xml:space="preserve"> </w:t>
      </w:r>
      <w:proofErr w:type="spellStart"/>
      <w:r>
        <w:rPr>
          <w:rFonts w:hint="cs"/>
          <w:color w:val="00B050"/>
          <w:cs/>
        </w:rPr>
        <w:t>in</w:t>
      </w:r>
      <w:proofErr w:type="spellEnd"/>
      <w:r>
        <w:rPr>
          <w:rFonts w:hint="cs"/>
          <w:color w:val="00B050"/>
          <w:cs/>
        </w:rPr>
        <w:t xml:space="preserve">i </w:t>
      </w:r>
      <w:proofErr w:type="spellStart"/>
      <w:r>
        <w:rPr>
          <w:rFonts w:hint="cs"/>
          <w:color w:val="00B050"/>
          <w:cs/>
        </w:rPr>
        <w:t>aka</w:t>
      </w:r>
      <w:proofErr w:type="spellEnd"/>
      <w:r>
        <w:rPr>
          <w:rFonts w:hint="cs"/>
          <w:color w:val="00B050"/>
          <w:cs/>
        </w:rPr>
        <w:t xml:space="preserve">n </w:t>
      </w:r>
      <w:proofErr w:type="spellStart"/>
      <w:r>
        <w:rPr>
          <w:rFonts w:hint="cs"/>
          <w:color w:val="00B050"/>
          <w:cs/>
        </w:rPr>
        <w:t>menjelaska</w:t>
      </w:r>
      <w:proofErr w:type="spellEnd"/>
      <w:r>
        <w:rPr>
          <w:rFonts w:hint="cs"/>
          <w:color w:val="00B050"/>
          <w:cs/>
        </w:rPr>
        <w:t xml:space="preserve">n </w:t>
      </w:r>
      <w:proofErr w:type="spellStart"/>
      <w:r>
        <w:rPr>
          <w:rFonts w:hint="cs"/>
          <w:color w:val="00B050"/>
          <w:cs/>
        </w:rPr>
        <w:t>bagaimana</w:t>
      </w:r>
      <w:proofErr w:type="spellEnd"/>
      <w:r>
        <w:rPr>
          <w:rFonts w:hint="cs"/>
          <w:color w:val="00B050"/>
          <w:cs/>
        </w:rPr>
        <w:t xml:space="preserve"> </w:t>
      </w:r>
      <w:proofErr w:type="spellStart"/>
      <w:r>
        <w:rPr>
          <w:rFonts w:hint="cs"/>
          <w:color w:val="00B050"/>
          <w:cs/>
        </w:rPr>
        <w:t>hubungan</w:t>
      </w:r>
      <w:proofErr w:type="spellEnd"/>
      <w:r>
        <w:rPr>
          <w:rFonts w:hint="cs"/>
          <w:color w:val="00B050"/>
          <w:cs/>
        </w:rPr>
        <w:t xml:space="preserve"> UU An</w:t>
      </w:r>
      <w:proofErr w:type="spellStart"/>
      <w:r>
        <w:rPr>
          <w:rFonts w:hint="cs"/>
          <w:color w:val="00B050"/>
          <w:cs/>
        </w:rPr>
        <w:t>ti</w:t>
      </w:r>
      <w:proofErr w:type="spellEnd"/>
      <w:r>
        <w:rPr>
          <w:rFonts w:hint="cs"/>
          <w:color w:val="00B050"/>
          <w:cs/>
        </w:rPr>
        <w:t xml:space="preserve"> P</w:t>
      </w:r>
      <w:proofErr w:type="spellStart"/>
      <w:r>
        <w:rPr>
          <w:rFonts w:hint="cs"/>
          <w:color w:val="00B050"/>
          <w:cs/>
        </w:rPr>
        <w:t>enodaa</w:t>
      </w:r>
      <w:proofErr w:type="spellEnd"/>
      <w:r>
        <w:rPr>
          <w:rFonts w:hint="cs"/>
          <w:color w:val="00B050"/>
          <w:cs/>
        </w:rPr>
        <w:t xml:space="preserve">n </w:t>
      </w:r>
      <w:proofErr w:type="spellStart"/>
      <w:r>
        <w:rPr>
          <w:rFonts w:hint="cs"/>
          <w:color w:val="00B050"/>
          <w:cs/>
        </w:rPr>
        <w:t>Agama</w:t>
      </w:r>
      <w:proofErr w:type="spellEnd"/>
      <w:r>
        <w:rPr>
          <w:rFonts w:hint="cs"/>
          <w:color w:val="00B050"/>
          <w:cs/>
        </w:rPr>
        <w:t xml:space="preserve"> </w:t>
      </w:r>
      <w:proofErr w:type="spellStart"/>
      <w:r>
        <w:rPr>
          <w:rFonts w:hint="cs"/>
          <w:color w:val="00B050"/>
          <w:cs/>
        </w:rPr>
        <w:t>denga</w:t>
      </w:r>
      <w:proofErr w:type="spellEnd"/>
      <w:r>
        <w:rPr>
          <w:rFonts w:hint="cs"/>
          <w:color w:val="00B050"/>
          <w:cs/>
        </w:rPr>
        <w:t xml:space="preserve">n UU </w:t>
      </w:r>
      <w:proofErr w:type="spellStart"/>
      <w:r>
        <w:rPr>
          <w:rFonts w:hint="cs"/>
          <w:color w:val="00B050"/>
          <w:cs/>
        </w:rPr>
        <w:t>Lai</w:t>
      </w:r>
      <w:proofErr w:type="spellEnd"/>
      <w:r>
        <w:rPr>
          <w:rFonts w:hint="cs"/>
          <w:color w:val="00B050"/>
          <w:cs/>
        </w:rPr>
        <w:t xml:space="preserve">n </w:t>
      </w:r>
      <w:proofErr w:type="spellStart"/>
      <w:r>
        <w:rPr>
          <w:rFonts w:hint="cs"/>
          <w:color w:val="00B050"/>
          <w:cs/>
        </w:rPr>
        <w:t>yang</w:t>
      </w:r>
      <w:proofErr w:type="spellEnd"/>
      <w:r>
        <w:rPr>
          <w:rFonts w:hint="cs"/>
          <w:color w:val="00B050"/>
          <w:cs/>
        </w:rPr>
        <w:t xml:space="preserve"> </w:t>
      </w:r>
      <w:proofErr w:type="spellStart"/>
      <w:r>
        <w:rPr>
          <w:rFonts w:hint="cs"/>
          <w:color w:val="00B050"/>
          <w:cs/>
        </w:rPr>
        <w:t>te</w:t>
      </w:r>
      <w:proofErr w:type="spellEnd"/>
      <w:r>
        <w:rPr>
          <w:rFonts w:hint="cs"/>
          <w:color w:val="00B050"/>
          <w:cs/>
        </w:rPr>
        <w:t>r</w:t>
      </w:r>
      <w:proofErr w:type="spellStart"/>
      <w:r>
        <w:rPr>
          <w:rFonts w:hint="cs"/>
          <w:color w:val="00B050"/>
          <w:cs/>
        </w:rPr>
        <w:t>kai</w:t>
      </w:r>
      <w:proofErr w:type="spellEnd"/>
      <w:r>
        <w:rPr>
          <w:rFonts w:hint="cs"/>
          <w:color w:val="00B050"/>
          <w:cs/>
        </w:rPr>
        <w:t xml:space="preserve">t </w:t>
      </w:r>
      <w:proofErr w:type="spellStart"/>
      <w:r>
        <w:rPr>
          <w:rFonts w:hint="cs"/>
          <w:color w:val="00B050"/>
          <w:cs/>
        </w:rPr>
        <w:t>unt</w:t>
      </w:r>
      <w:proofErr w:type="spellEnd"/>
      <w:r>
        <w:rPr>
          <w:rFonts w:hint="cs"/>
          <w:color w:val="00B050"/>
          <w:cs/>
        </w:rPr>
        <w:t xml:space="preserve">uk </w:t>
      </w:r>
      <w:proofErr w:type="spellStart"/>
      <w:r>
        <w:rPr>
          <w:rFonts w:hint="cs"/>
          <w:color w:val="00B050"/>
          <w:cs/>
        </w:rPr>
        <w:t>menganalisa</w:t>
      </w:r>
      <w:proofErr w:type="spellEnd"/>
      <w:r>
        <w:rPr>
          <w:rFonts w:hint="cs"/>
          <w:color w:val="00B050"/>
          <w:cs/>
        </w:rPr>
        <w:t xml:space="preserve"> </w:t>
      </w:r>
      <w:proofErr w:type="spellStart"/>
      <w:r>
        <w:rPr>
          <w:rFonts w:hint="cs"/>
          <w:color w:val="00B050"/>
          <w:cs/>
        </w:rPr>
        <w:t>damp</w:t>
      </w:r>
      <w:proofErr w:type="spellEnd"/>
      <w:r>
        <w:rPr>
          <w:rFonts w:hint="cs"/>
          <w:color w:val="00B050"/>
          <w:cs/>
        </w:rPr>
        <w:t xml:space="preserve">aknya </w:t>
      </w:r>
      <w:proofErr w:type="spellStart"/>
      <w:r>
        <w:rPr>
          <w:rFonts w:hint="cs"/>
          <w:color w:val="00B050"/>
          <w:cs/>
        </w:rPr>
        <w:t>bag</w:t>
      </w:r>
      <w:proofErr w:type="spellEnd"/>
      <w:r>
        <w:rPr>
          <w:rFonts w:hint="cs"/>
          <w:color w:val="00B050"/>
          <w:cs/>
        </w:rPr>
        <w:t xml:space="preserve">i </w:t>
      </w:r>
      <w:proofErr w:type="spellStart"/>
      <w:r>
        <w:rPr>
          <w:rFonts w:hint="cs"/>
          <w:color w:val="00B050"/>
          <w:cs/>
        </w:rPr>
        <w:t>jamina</w:t>
      </w:r>
      <w:proofErr w:type="spellEnd"/>
      <w:r>
        <w:rPr>
          <w:rFonts w:hint="cs"/>
          <w:color w:val="00B050"/>
          <w:cs/>
        </w:rPr>
        <w:t xml:space="preserve">n </w:t>
      </w:r>
      <w:proofErr w:type="spellStart"/>
      <w:r>
        <w:rPr>
          <w:rFonts w:hint="cs"/>
          <w:color w:val="00B050"/>
          <w:cs/>
        </w:rPr>
        <w:t>per</w:t>
      </w:r>
      <w:proofErr w:type="spellEnd"/>
      <w:r>
        <w:rPr>
          <w:rFonts w:hint="cs"/>
          <w:color w:val="00B050"/>
          <w:cs/>
        </w:rPr>
        <w:t>lin</w:t>
      </w:r>
      <w:proofErr w:type="spellStart"/>
      <w:r>
        <w:rPr>
          <w:rFonts w:hint="cs"/>
          <w:color w:val="00B050"/>
          <w:cs/>
        </w:rPr>
        <w:t>dungan</w:t>
      </w:r>
      <w:proofErr w:type="spellEnd"/>
      <w:r>
        <w:rPr>
          <w:rFonts w:hint="cs"/>
          <w:color w:val="00B050"/>
          <w:cs/>
        </w:rPr>
        <w:t xml:space="preserve"> </w:t>
      </w:r>
      <w:proofErr w:type="spellStart"/>
      <w:r>
        <w:rPr>
          <w:rFonts w:hint="cs"/>
          <w:color w:val="00B050"/>
          <w:cs/>
        </w:rPr>
        <w:t>ha</w:t>
      </w:r>
      <w:proofErr w:type="spellEnd"/>
      <w:r>
        <w:rPr>
          <w:rFonts w:hint="cs"/>
          <w:color w:val="00B050"/>
          <w:cs/>
        </w:rPr>
        <w:t>k k</w:t>
      </w:r>
      <w:proofErr w:type="spellStart"/>
      <w:r>
        <w:rPr>
          <w:rFonts w:hint="cs"/>
          <w:color w:val="00B050"/>
          <w:cs/>
        </w:rPr>
        <w:t>ebebasan</w:t>
      </w:r>
      <w:proofErr w:type="spellEnd"/>
      <w:r>
        <w:rPr>
          <w:rFonts w:hint="cs"/>
          <w:color w:val="00B050"/>
          <w:cs/>
        </w:rPr>
        <w:t xml:space="preserve"> </w:t>
      </w:r>
      <w:proofErr w:type="spellStart"/>
      <w:r>
        <w:rPr>
          <w:rFonts w:hint="cs"/>
          <w:color w:val="00B050"/>
          <w:cs/>
        </w:rPr>
        <w:t>beragama</w:t>
      </w:r>
      <w:proofErr w:type="spellEnd"/>
      <w:r>
        <w:rPr>
          <w:rFonts w:hint="cs"/>
          <w:color w:val="00B050"/>
          <w:cs/>
        </w:rPr>
        <w:t xml:space="preserve">, </w:t>
      </w:r>
      <w:proofErr w:type="spellStart"/>
      <w:r>
        <w:rPr>
          <w:rFonts w:hint="cs"/>
          <w:color w:val="00B050"/>
          <w:cs/>
        </w:rPr>
        <w:t>terutama</w:t>
      </w:r>
      <w:proofErr w:type="spellEnd"/>
      <w:r>
        <w:rPr>
          <w:rFonts w:hint="cs"/>
          <w:color w:val="00B050"/>
          <w:cs/>
        </w:rPr>
        <w:t xml:space="preserve"> k</w:t>
      </w:r>
      <w:proofErr w:type="spellStart"/>
      <w:r>
        <w:rPr>
          <w:rFonts w:hint="cs"/>
          <w:color w:val="00B050"/>
          <w:cs/>
        </w:rPr>
        <w:t>elompo</w:t>
      </w:r>
      <w:proofErr w:type="spellEnd"/>
      <w:r>
        <w:rPr>
          <w:rFonts w:hint="cs"/>
          <w:color w:val="00B050"/>
          <w:cs/>
        </w:rPr>
        <w:t xml:space="preserve">k </w:t>
      </w:r>
      <w:proofErr w:type="spellStart"/>
      <w:r>
        <w:rPr>
          <w:rFonts w:hint="cs"/>
          <w:color w:val="00B050"/>
          <w:cs/>
        </w:rPr>
        <w:t>minoritas</w:t>
      </w:r>
      <w:proofErr w:type="spellEnd"/>
      <w:r>
        <w:rPr>
          <w:rFonts w:hint="cs"/>
          <w:color w:val="00B050"/>
          <w:cs/>
        </w:rPr>
        <w:t xml:space="preserve"> </w:t>
      </w:r>
      <w:proofErr w:type="spellStart"/>
      <w:r>
        <w:rPr>
          <w:rFonts w:hint="cs"/>
          <w:color w:val="00B050"/>
          <w:cs/>
        </w:rPr>
        <w:t>agama</w:t>
      </w:r>
      <w:proofErr w:type="spellEnd"/>
      <w:r>
        <w:rPr>
          <w:rFonts w:hint="cs"/>
          <w:color w:val="00B050"/>
          <w:cs/>
        </w:rPr>
        <w:t xml:space="preserve">. </w:t>
      </w:r>
    </w:p>
    <w:p w14:paraId="14FD87D0" w14:textId="255BE811" w:rsidR="00994D73" w:rsidRPr="00D36889" w:rsidRDefault="000F2241" w:rsidP="00D36889">
      <w:pPr>
        <w:pStyle w:val="ParagraphNormal"/>
        <w:ind w:firstLine="0"/>
        <w:rPr>
          <w:rFonts w:hint="cs"/>
          <w:b/>
          <w:bCs/>
          <w:color w:val="00B050"/>
        </w:rPr>
      </w:pPr>
      <w:r w:rsidRPr="00D36889">
        <w:rPr>
          <w:b/>
          <w:bCs/>
          <w:color w:val="00B050"/>
        </w:rPr>
        <w:t>Comparison of Anti-Blasphemy Law with Other Related Laws</w:t>
      </w:r>
    </w:p>
    <w:p w14:paraId="742C235C" w14:textId="77777777" w:rsidR="00994D73" w:rsidRPr="00E0754A" w:rsidRDefault="00994D73" w:rsidP="00994D73">
      <w:pPr>
        <w:pStyle w:val="Heading4"/>
        <w:numPr>
          <w:ilvl w:val="0"/>
          <w:numId w:val="44"/>
        </w:numPr>
        <w:ind w:left="360"/>
      </w:pPr>
      <w:bookmarkStart w:id="40" w:name="_Toc118302756"/>
      <w:r w:rsidRPr="00E0754A">
        <w:t>The ITE Law: strengthen blasphemy law in cyberspace</w:t>
      </w:r>
      <w:bookmarkEnd w:id="40"/>
    </w:p>
    <w:p w14:paraId="5C556B58" w14:textId="77777777" w:rsidR="00994D73" w:rsidRPr="00E0754A" w:rsidRDefault="00994D73" w:rsidP="00994D73">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E0754A" w:rsidRDefault="00994D73" w:rsidP="00994D73">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Pr="00E0754A">
        <w:lastRenderedPageBreak/>
        <w:t>“hostility”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3632116C" w14:textId="77777777" w:rsidR="00994D73" w:rsidRPr="00E0754A" w:rsidRDefault="00994D73" w:rsidP="00994D73">
      <w:pPr>
        <w:pStyle w:val="Heading4"/>
        <w:ind w:left="360"/>
      </w:pPr>
      <w:bookmarkStart w:id="41" w:name="_Toc118302757"/>
      <w:r w:rsidRPr="00E0754A">
        <w:t>The debate deadlock on the religious harmony bill</w:t>
      </w:r>
      <w:bookmarkEnd w:id="41"/>
    </w:p>
    <w:p w14:paraId="39D32F08" w14:textId="77777777" w:rsidR="00994D73" w:rsidRPr="00E0754A" w:rsidRDefault="00994D73" w:rsidP="00994D73">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E0754A" w:rsidRDefault="00994D73" w:rsidP="00994D73">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“the KUB Bill is not designed to protect victims, but to legitimize the violence that has been perpetrated by certain groups”</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w:t>
      </w:r>
      <w:r w:rsidRPr="00E0754A">
        <w:lastRenderedPageBreak/>
        <w:t xml:space="preserve">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“Apply the existing laws so that we can focus on advocacy if there are cases (of religious violence).”</w:t>
      </w:r>
      <w:r w:rsidRPr="00E0754A">
        <w:rPr>
          <w:rStyle w:val="FootnoteReference"/>
        </w:rPr>
        <w:footnoteReference w:id="57"/>
      </w:r>
    </w:p>
    <w:p w14:paraId="64E82711" w14:textId="77777777" w:rsidR="00994D73" w:rsidRPr="00E0754A" w:rsidRDefault="00994D73" w:rsidP="00994D73">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392FAEFD" w14:textId="3CDBC811" w:rsidR="00994D73" w:rsidRPr="00E0754A" w:rsidRDefault="00994D73" w:rsidP="00994D73">
      <w:pPr>
        <w:pStyle w:val="Heading4"/>
        <w:ind w:left="360"/>
      </w:pPr>
      <w:bookmarkStart w:id="42" w:name="_Toc118302758"/>
      <w:r w:rsidRPr="00E0754A">
        <w:t xml:space="preserve">The </w:t>
      </w:r>
      <w:r w:rsidR="00D36889">
        <w:t xml:space="preserve">new </w:t>
      </w:r>
      <w:r w:rsidRPr="00E0754A">
        <w:t>criminal code re-includes article of offenses against religion</w:t>
      </w:r>
      <w:bookmarkEnd w:id="42"/>
    </w:p>
    <w:p w14:paraId="7558E464" w14:textId="656895B0" w:rsidR="00994D73" w:rsidRPr="00E0754A" w:rsidRDefault="00994D73" w:rsidP="00994D73">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t>ratifie</w:t>
      </w:r>
      <w:r w:rsidRPr="00E0754A">
        <w:t xml:space="preserve">d a Bill on Amendment to the Criminal Code </w:t>
      </w:r>
      <w:r w:rsidR="00D36889">
        <w:t xml:space="preserve">into the New Criminal Code </w:t>
      </w:r>
      <w:r w:rsidRPr="00E0754A">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E0754A" w:rsidRDefault="00994D73" w:rsidP="00994D73">
      <w:pPr>
        <w:pStyle w:val="ParagraphNormal"/>
      </w:pPr>
      <w:r w:rsidRPr="00E0754A">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E0754A" w:rsidRDefault="00994D73" w:rsidP="00994D73">
      <w:pPr>
        <w:pStyle w:val="ParagraphNormal"/>
      </w:pPr>
      <w:r w:rsidRPr="00E0754A">
        <w:t xml:space="preserve">In the author's view, the </w:t>
      </w:r>
      <w:r w:rsidR="00D36889">
        <w:t>New</w:t>
      </w:r>
      <w:r w:rsidRPr="00E0754A">
        <w:t xml:space="preserve"> Criminal Code strengthens the blasphemy law in Indonesia. First, the problem with Article 156a which basically only protects the </w:t>
      </w:r>
      <w:r w:rsidRPr="00E0754A">
        <w:lastRenderedPageBreak/>
        <w:t xml:space="preserve">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t>New</w:t>
      </w:r>
      <w:r w:rsidRPr="00E0754A">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Default="00994D73" w:rsidP="00D36889">
      <w:pPr>
        <w:pStyle w:val="ParagraphNormal"/>
        <w:rPr>
          <w:rFonts w:hint="cs"/>
        </w:rPr>
      </w:pPr>
      <w:r w:rsidRPr="00E0754A">
        <w:t xml:space="preserve">Although the articles of </w:t>
      </w:r>
      <w:r w:rsidR="00D36889">
        <w:t>new</w:t>
      </w:r>
      <w:r w:rsidRPr="00E0754A">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t xml:space="preserve">New </w:t>
      </w:r>
      <w:r w:rsidRPr="00E0754A">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Default="00994D73" w:rsidP="00994D73">
      <w:pPr>
        <w:spacing w:line="360" w:lineRule="auto"/>
        <w:jc w:val="both"/>
        <w:rPr>
          <w:rFonts w:hint="cs"/>
        </w:rPr>
      </w:pPr>
    </w:p>
    <w:p w14:paraId="543F54EC" w14:textId="495B5730" w:rsidR="00994D73" w:rsidRPr="00D36889" w:rsidRDefault="00994D73" w:rsidP="00994D73">
      <w:pPr>
        <w:spacing w:line="360" w:lineRule="auto"/>
        <w:jc w:val="both"/>
        <w:rPr>
          <w:rFonts w:hint="cs"/>
          <w:b/>
          <w:bCs/>
          <w:color w:val="00B050"/>
        </w:rPr>
      </w:pPr>
      <w:r w:rsidRPr="00D36889">
        <w:rPr>
          <w:b/>
          <w:bCs/>
          <w:color w:val="00B050"/>
        </w:rPr>
        <w:t>Conclusion</w:t>
      </w:r>
    </w:p>
    <w:p w14:paraId="1CA9CE15" w14:textId="14EEE67B" w:rsidR="00994D73" w:rsidRPr="00E0754A" w:rsidRDefault="00994D73" w:rsidP="00994D73">
      <w:pPr>
        <w:pStyle w:val="ParagraphafSubheader"/>
      </w:pPr>
      <w:r w:rsidRPr="00E0754A">
        <w:t xml:space="preserve">After reviewing the </w:t>
      </w:r>
      <w:r w:rsidR="00D36889">
        <w:t xml:space="preserve">principles of the </w:t>
      </w:r>
      <w:r w:rsidRPr="00E0754A">
        <w:t xml:space="preserve">rule of law, namely elements of law content, it can be determined that while the history of the establishment of the anti-blasphemy legislation is cloaked in an emergency scenario to avoid horizontal confrontations </w:t>
      </w:r>
      <w:r w:rsidRPr="00E0754A">
        <w:lastRenderedPageBreak/>
        <w:t>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E0754A" w:rsidRDefault="00994D73" w:rsidP="00994D73">
      <w:pPr>
        <w:pStyle w:val="ParagraphNormal"/>
      </w:pPr>
      <w:r w:rsidRPr="00E0754A">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E0754A" w:rsidRDefault="00994D73" w:rsidP="00994D73">
      <w:pPr>
        <w:pStyle w:val="ParagraphNormal"/>
      </w:pPr>
      <w:r w:rsidRPr="00E0754A">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t xml:space="preserve">New </w:t>
      </w:r>
      <w:r w:rsidRPr="00E0754A">
        <w:t xml:space="preserve">Criminal Code </w:t>
      </w:r>
      <w:r w:rsidR="00D36889">
        <w:t>m</w:t>
      </w:r>
      <w:r w:rsidRPr="00E0754A">
        <w:t>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E0754A" w:rsidRDefault="00994D73" w:rsidP="00994D73">
      <w:pPr>
        <w:spacing w:line="360" w:lineRule="auto"/>
        <w:ind w:firstLine="894"/>
        <w:jc w:val="both"/>
      </w:pPr>
    </w:p>
    <w:p w14:paraId="47AAA629" w14:textId="3458F86E" w:rsidR="00994D73" w:rsidRPr="00E0754A" w:rsidRDefault="00994D73" w:rsidP="00994D73">
      <w:pPr>
        <w:spacing w:line="360" w:lineRule="auto"/>
        <w:jc w:val="both"/>
        <w:sectPr w:rsidR="00994D73" w:rsidRPr="00E0754A" w:rsidSect="00AD7666">
          <w:headerReference w:type="even" r:id="rId24"/>
          <w:pgSz w:w="11906" w:h="16838" w:code="9"/>
          <w:pgMar w:top="2126" w:right="1418" w:bottom="1418" w:left="2126" w:header="1418" w:footer="709" w:gutter="0"/>
          <w:cols w:space="708"/>
          <w:docGrid w:linePitch="360"/>
        </w:sectPr>
      </w:pPr>
    </w:p>
    <w:p w14:paraId="70E44ADB" w14:textId="590E8E1A" w:rsidR="0023743A" w:rsidRPr="00E0754A" w:rsidRDefault="005652EF" w:rsidP="005652EF">
      <w:pPr>
        <w:pStyle w:val="CHAPsStyle14ptBoldCentered"/>
      </w:pPr>
      <w:bookmarkStart w:id="43" w:name="_Toc121200567"/>
      <w:bookmarkStart w:id="44" w:name="_Toc118302760"/>
      <w:r w:rsidRPr="00E0754A">
        <w:lastRenderedPageBreak/>
        <w:t>CHAPTER IV</w:t>
      </w:r>
      <w:r w:rsidR="009B0952" w:rsidRPr="00E0754A">
        <w:t xml:space="preserve"> </w:t>
      </w:r>
      <w:r w:rsidR="009B0952" w:rsidRPr="00E0754A">
        <w:br/>
      </w:r>
      <w:bookmarkEnd w:id="43"/>
      <w:bookmarkEnd w:id="44"/>
      <w:r w:rsidR="00994D73">
        <w:t>THE ENFORCEMENT</w:t>
      </w:r>
      <w:r w:rsidR="0044339B" w:rsidRPr="0044339B">
        <w:t xml:space="preserve"> OF INDONESIA'S ANTI-BLASPHEMY LAW</w:t>
      </w:r>
      <w:r w:rsidR="00994D73">
        <w:t xml:space="preserve"> AND ITS IMPACTS</w:t>
      </w:r>
    </w:p>
    <w:p w14:paraId="32DC93E1" w14:textId="77777777" w:rsidR="005652EF" w:rsidRPr="00E0754A" w:rsidRDefault="005652EF">
      <w:pPr>
        <w:pStyle w:val="Heading1"/>
        <w:numPr>
          <w:ilvl w:val="0"/>
          <w:numId w:val="17"/>
        </w:numPr>
        <w:ind w:left="0"/>
        <w:rPr>
          <w:b w:val="0"/>
          <w:bCs w:val="0"/>
          <w:caps w:val="0"/>
          <w:vanish/>
        </w:rPr>
      </w:pPr>
    </w:p>
    <w:p w14:paraId="52D6BC6E" w14:textId="3D253DA5" w:rsidR="005652EF" w:rsidRDefault="00940FCF" w:rsidP="00940FCF">
      <w:pPr>
        <w:pStyle w:val="Heading2"/>
        <w:numPr>
          <w:ilvl w:val="0"/>
          <w:numId w:val="0"/>
        </w:numPr>
        <w:ind w:left="432" w:hanging="432"/>
      </w:pPr>
      <w:bookmarkStart w:id="45" w:name="_Toc118302761"/>
      <w:bookmarkStart w:id="46" w:name="_Toc121200569"/>
      <w:r w:rsidRPr="00E0754A">
        <w:t xml:space="preserve">4.1 </w:t>
      </w:r>
      <w:bookmarkEnd w:id="45"/>
      <w:bookmarkEnd w:id="46"/>
      <w:r w:rsidR="0044339B" w:rsidRPr="0044339B">
        <w:t xml:space="preserve">Overview of </w:t>
      </w:r>
      <w:r w:rsidR="00994D73">
        <w:t xml:space="preserve">the Enforcement of </w:t>
      </w:r>
      <w:r w:rsidR="0044339B" w:rsidRPr="0044339B">
        <w:t>Indonesia's Anti-Blasphemy Law</w:t>
      </w:r>
    </w:p>
    <w:p w14:paraId="7F95DAF4" w14:textId="74E545B1" w:rsidR="00994D73" w:rsidRPr="00E0754A" w:rsidRDefault="00994D73" w:rsidP="00994D73">
      <w:pPr>
        <w:pStyle w:val="ParagraphNormal"/>
      </w:pPr>
      <w:r>
        <w:rPr>
          <w:color w:val="FF0000"/>
        </w:rPr>
        <w:t xml:space="preserve">Jika pada </w:t>
      </w:r>
      <w:proofErr w:type="spellStart"/>
      <w:r>
        <w:rPr>
          <w:color w:val="FF0000"/>
        </w:rPr>
        <w:t>bab</w:t>
      </w:r>
      <w:proofErr w:type="spellEnd"/>
      <w:r>
        <w:rPr>
          <w:color w:val="FF0000"/>
        </w:rPr>
        <w:t xml:space="preserve"> </w:t>
      </w:r>
      <w:proofErr w:type="spellStart"/>
      <w:r>
        <w:rPr>
          <w:color w:val="FF0000"/>
        </w:rPr>
        <w:t>sebelumnya</w:t>
      </w:r>
      <w:proofErr w:type="spellEnd"/>
      <w:r>
        <w:rPr>
          <w:color w:val="FF0000"/>
        </w:rPr>
        <w:t xml:space="preserve">, </w:t>
      </w:r>
      <w:proofErr w:type="spellStart"/>
      <w:r>
        <w:rPr>
          <w:color w:val="FF0000"/>
        </w:rPr>
        <w:t>Penulis</w:t>
      </w:r>
      <w:proofErr w:type="spellEnd"/>
      <w:r>
        <w:rPr>
          <w:color w:val="FF0000"/>
        </w:rPr>
        <w:t xml:space="preserve"> focus </w:t>
      </w:r>
      <w:proofErr w:type="spellStart"/>
      <w:r>
        <w:rPr>
          <w:color w:val="FF0000"/>
        </w:rPr>
        <w:t>mengkaji</w:t>
      </w:r>
      <w:proofErr w:type="spellEnd"/>
      <w:r>
        <w:rPr>
          <w:color w:val="FF0000"/>
        </w:rPr>
        <w:t xml:space="preserve"> </w:t>
      </w:r>
      <w:proofErr w:type="spellStart"/>
      <w:r>
        <w:rPr>
          <w:color w:val="FF0000"/>
        </w:rPr>
        <w:t>sejarah</w:t>
      </w:r>
      <w:proofErr w:type="spellEnd"/>
      <w:r>
        <w:rPr>
          <w:color w:val="FF0000"/>
        </w:rPr>
        <w:t xml:space="preserve"> </w:t>
      </w:r>
      <w:proofErr w:type="spellStart"/>
      <w:r>
        <w:rPr>
          <w:color w:val="FF0000"/>
        </w:rPr>
        <w:t>perkembangan</w:t>
      </w:r>
      <w:proofErr w:type="spellEnd"/>
      <w:r>
        <w:rPr>
          <w:color w:val="FF0000"/>
        </w:rPr>
        <w:t xml:space="preserve"> UU Anti </w:t>
      </w:r>
      <w:proofErr w:type="spellStart"/>
      <w:r>
        <w:rPr>
          <w:color w:val="FF0000"/>
        </w:rPr>
        <w:t>Penodaan</w:t>
      </w:r>
      <w:proofErr w:type="spellEnd"/>
      <w:r>
        <w:rPr>
          <w:color w:val="FF0000"/>
        </w:rPr>
        <w:t xml:space="preserve"> Agama dan </w:t>
      </w:r>
      <w:proofErr w:type="spellStart"/>
      <w:r>
        <w:rPr>
          <w:color w:val="FF0000"/>
        </w:rPr>
        <w:t>Implikasinya</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Hak</w:t>
      </w:r>
      <w:proofErr w:type="spellEnd"/>
      <w:r>
        <w:rPr>
          <w:color w:val="FF0000"/>
        </w:rPr>
        <w:t xml:space="preserve"> </w:t>
      </w:r>
      <w:proofErr w:type="spellStart"/>
      <w:r>
        <w:rPr>
          <w:color w:val="FF0000"/>
        </w:rPr>
        <w:t>Kebebasan</w:t>
      </w:r>
      <w:proofErr w:type="spellEnd"/>
      <w:r>
        <w:rPr>
          <w:color w:val="FF0000"/>
        </w:rPr>
        <w:t xml:space="preserve"> </w:t>
      </w:r>
      <w:proofErr w:type="spellStart"/>
      <w:r>
        <w:rPr>
          <w:color w:val="FF0000"/>
        </w:rPr>
        <w:t>Beragama</w:t>
      </w:r>
      <w:proofErr w:type="spellEnd"/>
      <w:r>
        <w:rPr>
          <w:color w:val="FF0000"/>
        </w:rPr>
        <w:t xml:space="preserve"> dan </w:t>
      </w:r>
      <w:proofErr w:type="spellStart"/>
      <w:r>
        <w:rPr>
          <w:color w:val="FF0000"/>
        </w:rPr>
        <w:t>Berekspresi</w:t>
      </w:r>
      <w:proofErr w:type="spellEnd"/>
      <w:r>
        <w:rPr>
          <w:color w:val="FF0000"/>
        </w:rPr>
        <w:t xml:space="preserve">, </w:t>
      </w:r>
      <w:proofErr w:type="spellStart"/>
      <w:r>
        <w:rPr>
          <w:color w:val="FF0000"/>
        </w:rPr>
        <w:t>dalam</w:t>
      </w:r>
      <w:proofErr w:type="spellEnd"/>
      <w:r>
        <w:rPr>
          <w:color w:val="FF0000"/>
        </w:rPr>
        <w:t xml:space="preserve"> </w:t>
      </w:r>
      <w:proofErr w:type="spellStart"/>
      <w:r>
        <w:rPr>
          <w:color w:val="FF0000"/>
        </w:rPr>
        <w:t>bab</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sebagai</w:t>
      </w:r>
      <w:proofErr w:type="spellEnd"/>
      <w:r>
        <w:rPr>
          <w:color w:val="FF0000"/>
        </w:rPr>
        <w:t xml:space="preserve"> </w:t>
      </w:r>
      <w:proofErr w:type="spellStart"/>
      <w:r>
        <w:rPr>
          <w:color w:val="FF0000"/>
        </w:rPr>
        <w:t>tindak</w:t>
      </w:r>
      <w:proofErr w:type="spellEnd"/>
      <w:r>
        <w:rPr>
          <w:color w:val="FF0000"/>
        </w:rPr>
        <w:t xml:space="preserve"> </w:t>
      </w:r>
      <w:proofErr w:type="spellStart"/>
      <w:r>
        <w:rPr>
          <w:color w:val="FF0000"/>
        </w:rPr>
        <w:t>lanjut</w:t>
      </w:r>
      <w:proofErr w:type="spellEnd"/>
      <w:r>
        <w:rPr>
          <w:color w:val="FF0000"/>
        </w:rPr>
        <w:t xml:space="preserve"> </w:t>
      </w:r>
      <w:proofErr w:type="spellStart"/>
      <w:r>
        <w:rPr>
          <w:color w:val="FF0000"/>
        </w:rPr>
        <w:t>dari</w:t>
      </w:r>
      <w:proofErr w:type="spellEnd"/>
      <w:r>
        <w:rPr>
          <w:color w:val="FF0000"/>
        </w:rPr>
        <w:t xml:space="preserve"> </w:t>
      </w:r>
      <w:proofErr w:type="spellStart"/>
      <w:r>
        <w:rPr>
          <w:color w:val="FF0000"/>
        </w:rPr>
        <w:t>prinsip</w:t>
      </w:r>
      <w:proofErr w:type="spellEnd"/>
      <w:r>
        <w:rPr>
          <w:color w:val="FF0000"/>
        </w:rPr>
        <w:t xml:space="preserve"> the rule of law </w:t>
      </w:r>
      <w:proofErr w:type="spellStart"/>
      <w:r>
        <w:rPr>
          <w:color w:val="FF0000"/>
        </w:rPr>
        <w:t>khususnya</w:t>
      </w:r>
      <w:proofErr w:type="spellEnd"/>
      <w:r>
        <w:rPr>
          <w:color w:val="FF0000"/>
        </w:rPr>
        <w:t xml:space="preserve"> </w:t>
      </w:r>
      <w:proofErr w:type="spellStart"/>
      <w:r>
        <w:rPr>
          <w:color w:val="FF0000"/>
        </w:rPr>
        <w:t>elemen</w:t>
      </w:r>
      <w:proofErr w:type="spellEnd"/>
      <w:r>
        <w:rPr>
          <w:color w:val="FF0000"/>
        </w:rPr>
        <w:t xml:space="preserve"> </w:t>
      </w:r>
      <w:proofErr w:type="spellStart"/>
      <w:r>
        <w:rPr>
          <w:color w:val="FF0000"/>
        </w:rPr>
        <w:t>prosedur</w:t>
      </w:r>
      <w:proofErr w:type="spellEnd"/>
      <w:r>
        <w:rPr>
          <w:color w:val="FF0000"/>
        </w:rPr>
        <w:t xml:space="preserve"> </w:t>
      </w:r>
      <w:proofErr w:type="spellStart"/>
      <w:r>
        <w:rPr>
          <w:color w:val="FF0000"/>
        </w:rPr>
        <w:t>hukum</w:t>
      </w:r>
      <w:proofErr w:type="spellEnd"/>
      <w:r>
        <w:rPr>
          <w:color w:val="FF0000"/>
        </w:rPr>
        <w:t xml:space="preserve">, </w:t>
      </w:r>
      <w:proofErr w:type="spellStart"/>
      <w:r>
        <w:rPr>
          <w:color w:val="FF0000"/>
        </w:rPr>
        <w:t>studi</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mengkaji</w:t>
      </w:r>
      <w:proofErr w:type="spellEnd"/>
      <w:r>
        <w:rPr>
          <w:color w:val="FF0000"/>
        </w:rPr>
        <w:t xml:space="preserve"> </w:t>
      </w:r>
      <w:proofErr w:type="spellStart"/>
      <w:r>
        <w:rPr>
          <w:color w:val="FF0000"/>
        </w:rPr>
        <w:t>putusan</w:t>
      </w:r>
      <w:proofErr w:type="spellEnd"/>
      <w:r>
        <w:rPr>
          <w:color w:val="FF0000"/>
        </w:rPr>
        <w:t xml:space="preserve"> </w:t>
      </w:r>
      <w:proofErr w:type="spellStart"/>
      <w:r>
        <w:rPr>
          <w:color w:val="FF0000"/>
        </w:rPr>
        <w:t>Peradilan</w:t>
      </w:r>
      <w:proofErr w:type="spellEnd"/>
      <w:r>
        <w:rPr>
          <w:color w:val="FF0000"/>
        </w:rPr>
        <w:t xml:space="preserve"> </w:t>
      </w:r>
      <w:proofErr w:type="spellStart"/>
      <w:r>
        <w:rPr>
          <w:color w:val="FF0000"/>
        </w:rPr>
        <w:t>Pidana</w:t>
      </w:r>
      <w:proofErr w:type="spellEnd"/>
      <w:r>
        <w:rPr>
          <w:color w:val="FF0000"/>
        </w:rPr>
        <w:t xml:space="preserve"> (</w:t>
      </w:r>
      <w:proofErr w:type="spellStart"/>
      <w:r>
        <w:rPr>
          <w:color w:val="FF0000"/>
        </w:rPr>
        <w:t>Umum</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kasus</w:t>
      </w:r>
      <w:proofErr w:type="spellEnd"/>
      <w:r>
        <w:rPr>
          <w:color w:val="FF0000"/>
        </w:rPr>
        <w:t xml:space="preserve"> blasphemy</w:t>
      </w:r>
      <w:r w:rsidRPr="00E0754A">
        <w:t xml:space="preserve">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manipulation of religion behind Indonesia's widespread prosecution of blasphemy cases? </w:t>
      </w:r>
    </w:p>
    <w:p w14:paraId="75096B51" w14:textId="13AD5B27" w:rsidR="0044339B" w:rsidRDefault="00994D73" w:rsidP="00993004">
      <w:pPr>
        <w:pStyle w:val="ParagraphNormal"/>
        <w:rPr>
          <w:rFonts w:hint="cs"/>
        </w:rPr>
      </w:pPr>
      <w:r w:rsidRPr="00E0754A">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E0754A">
        <w:fldChar w:fldCharType="begin"/>
      </w:r>
      <w:r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By referencing Marshall and Cherian's theory, the second part with the subtitle </w:t>
      </w:r>
      <w:r>
        <w:t>“</w:t>
      </w:r>
      <w:r w:rsidRPr="00E0754A">
        <w:t>Blasphemy Law Enforcement: When the Court is Stuck in the Political Maelstrom</w:t>
      </w:r>
      <w:r>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(a)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1B465BA" w14:textId="65B3E0BE" w:rsidR="00994D73" w:rsidRPr="00E0754A" w:rsidRDefault="00DA26D1" w:rsidP="00993004">
      <w:pPr>
        <w:pStyle w:val="Heading3"/>
        <w:numPr>
          <w:ilvl w:val="1"/>
          <w:numId w:val="57"/>
        </w:numPr>
      </w:pPr>
      <w:bookmarkStart w:id="47" w:name="_Toc118302772"/>
      <w:bookmarkStart w:id="48" w:name="_Toc121200571"/>
      <w:r>
        <w:lastRenderedPageBreak/>
        <w:t>P</w:t>
      </w:r>
      <w:r w:rsidR="00994D73" w:rsidRPr="00E0754A">
        <w:t>olitical manipulation of religion in Indonesia</w:t>
      </w:r>
      <w:bookmarkEnd w:id="47"/>
      <w:bookmarkEnd w:id="48"/>
    </w:p>
    <w:p w14:paraId="60AF7E7D" w14:textId="77777777" w:rsidR="00994D73" w:rsidRPr="00E0754A" w:rsidRDefault="00994D73" w:rsidP="00994D73">
      <w:pPr>
        <w:pStyle w:val="ParagraphafSubheader"/>
      </w:pPr>
      <w:r w:rsidRPr="00E0754A">
        <w:t xml:space="preserve">Fox </w:t>
      </w:r>
      <w:r w:rsidRPr="00E0754A">
        <w:fldChar w:fldCharType="begin"/>
      </w:r>
      <w:r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and Marshall </w:t>
      </w:r>
      <w:r w:rsidRPr="00E0754A">
        <w:fldChar w:fldCharType="begin"/>
      </w:r>
      <w:r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E0754A" w:rsidRDefault="00994D73" w:rsidP="00994D73">
      <w:pPr>
        <w:pStyle w:val="ParagraphNormal"/>
      </w:pPr>
      <w:r w:rsidRPr="00E0754A">
        <w:t xml:space="preserve">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Marshall </w:t>
      </w:r>
      <w:r w:rsidRPr="00E0754A">
        <w:fldChar w:fldCharType="begin"/>
      </w:r>
      <w:r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E0754A">
        <w:t>Sabili</w:t>
      </w:r>
      <w:proofErr w:type="spellEnd"/>
      <w:r w:rsidRPr="00E0754A">
        <w:t xml:space="preserve"> (a hardliner monthly journal with over 100,000 subscribers) could become a legitimate publisher. 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E0754A">
        <w:t>Azzra</w:t>
      </w:r>
      <w:proofErr w:type="spellEnd"/>
      <w:r w:rsidRPr="00E0754A">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w:t>
      </w:r>
      <w:r w:rsidRPr="00E0754A">
        <w:lastRenderedPageBreak/>
        <w:t>of the government (state interests) or whether there is a popular interest in applying Sharia law (p.15).</w:t>
      </w:r>
    </w:p>
    <w:p w14:paraId="242C7904" w14:textId="77777777" w:rsidR="00994D73" w:rsidRPr="00E0754A" w:rsidRDefault="00994D73" w:rsidP="00994D73">
      <w:pPr>
        <w:pStyle w:val="ParagraphNormal"/>
      </w:pPr>
      <w:r w:rsidRPr="00E0754A">
        <w:t xml:space="preserve">Furthermore, Marshall </w:t>
      </w:r>
      <w:r w:rsidRPr="00E0754A">
        <w:fldChar w:fldCharType="begin"/>
      </w:r>
      <w:r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E0754A">
        <w:t>Gafatar</w:t>
      </w:r>
      <w:proofErr w:type="spellEnd"/>
      <w:r w:rsidRPr="00E0754A">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Pr="00E0754A">
        <w:fldChar w:fldCharType="begin"/>
      </w:r>
      <w:r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w:t>
      </w:r>
    </w:p>
    <w:p w14:paraId="592B4DFE" w14:textId="77777777" w:rsidR="00994D73" w:rsidRPr="00E0754A" w:rsidRDefault="00994D73" w:rsidP="00994D73">
      <w:pPr>
        <w:pStyle w:val="ParagraphNormal"/>
      </w:pPr>
      <w:r w:rsidRPr="00E0754A">
        <w:t xml:space="preserve">Marshall has not previously analysed the extent to which public pressure on the development and implementation of the IABL may be gleaned from public discussions and the responses of conservative groups, which is the purpose of the present study. The vague nature of the blasphemy legislation, according to Telle </w:t>
      </w:r>
      <w:r w:rsidRPr="00E0754A">
        <w:fldChar w:fldCharType="begin"/>
      </w:r>
      <w:r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creates the prospect of a monopoly on the interpretation of state-sanctioned faiths and transforms religious law into a positive law that criminalizes minority religions that are deemed </w:t>
      </w:r>
      <w:r w:rsidRPr="00E0754A">
        <w:lastRenderedPageBreak/>
        <w:t>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E0754A" w:rsidRDefault="00994D73" w:rsidP="00994D73">
      <w:pPr>
        <w:pStyle w:val="ParagraphNormal"/>
      </w:pPr>
      <w:r w:rsidRPr="00E0754A">
        <w:t xml:space="preserve">Referring to the theory of the relationship between religion and politics advanced by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Jonathan Fox </w:t>
      </w:r>
      <w:r w:rsidRPr="00E0754A">
        <w:fldChar w:fldCharType="begin"/>
      </w:r>
      <w:r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Salim &amp; </w:t>
      </w:r>
      <w:proofErr w:type="spellStart"/>
      <w:r w:rsidRPr="00E0754A">
        <w:t>Azzra</w:t>
      </w:r>
      <w:proofErr w:type="spellEnd"/>
      <w:r w:rsidRPr="00E0754A">
        <w:t xml:space="preserve"> </w:t>
      </w:r>
      <w:r w:rsidRPr="00E0754A">
        <w:fldChar w:fldCharType="begin"/>
      </w:r>
      <w:r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 </w:t>
      </w:r>
      <w:r w:rsidRPr="00E0754A">
        <w:fldChar w:fldCharType="begin"/>
      </w:r>
      <w:r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E0754A" w:rsidRDefault="00994D73" w:rsidP="00994D73">
      <w:pPr>
        <w:pStyle w:val="Heading3"/>
      </w:pPr>
      <w:bookmarkStart w:id="49" w:name="_Toc121200572"/>
      <w:r w:rsidRPr="00E0754A">
        <w:t xml:space="preserve">Hate Spin </w:t>
      </w:r>
      <w:bookmarkEnd w:id="49"/>
      <w:r w:rsidR="00993004">
        <w:t>Strategy</w:t>
      </w:r>
    </w:p>
    <w:p w14:paraId="71AFE60B" w14:textId="77777777" w:rsidR="00994D73" w:rsidRPr="00E0754A" w:rsidRDefault="00994D73" w:rsidP="00994D73">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E0754A">
        <w:fldChar w:fldCharType="begin"/>
      </w:r>
      <w:r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0419163B" w14:textId="77777777" w:rsidR="00994D73" w:rsidRPr="00E0754A" w:rsidRDefault="00994D73" w:rsidP="00994D73">
      <w:pPr>
        <w:pStyle w:val="ParagraphNormal"/>
        <w:numPr>
          <w:ilvl w:val="0"/>
          <w:numId w:val="46"/>
        </w:numPr>
      </w:pPr>
      <w:r w:rsidRPr="00E0754A">
        <w:t xml:space="preserve">The political manipulation of religion presumes the presence of religion while simultaneously being both political and religious. </w:t>
      </w:r>
    </w:p>
    <w:p w14:paraId="51768E01" w14:textId="77777777" w:rsidR="00994D73" w:rsidRPr="00E0754A" w:rsidRDefault="00994D73" w:rsidP="00994D73">
      <w:pPr>
        <w:pStyle w:val="ParagraphNormal"/>
        <w:numPr>
          <w:ilvl w:val="0"/>
          <w:numId w:val="46"/>
        </w:numPr>
      </w:pPr>
      <w:r w:rsidRPr="00E0754A">
        <w:lastRenderedPageBreak/>
        <w:t>Religion can only be manipulated politically if it is existent and significant enough to be manipulated.</w:t>
      </w:r>
    </w:p>
    <w:p w14:paraId="4C329B86" w14:textId="77777777" w:rsidR="00994D73" w:rsidRPr="00E0754A" w:rsidRDefault="00994D73" w:rsidP="00994D73">
      <w:pPr>
        <w:pStyle w:val="ParagraphNormal"/>
        <w:numPr>
          <w:ilvl w:val="0"/>
          <w:numId w:val="46"/>
        </w:numPr>
      </w:pPr>
      <w:r w:rsidRPr="00E0754A">
        <w:t>It is common in the political manipulation of religion is often carried out by those whose religion is weak or shallow, and done despite opposition from religious leaders.</w:t>
      </w:r>
    </w:p>
    <w:p w14:paraId="4C853161" w14:textId="77777777" w:rsidR="00994D73" w:rsidRPr="00E0754A" w:rsidRDefault="00994D73" w:rsidP="00994D73">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Pr="00E0754A">
        <w:fldChar w:fldCharType="begin"/>
      </w:r>
      <w:r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E0754A" w:rsidRDefault="00994D73" w:rsidP="00994D73">
      <w:pPr>
        <w:pStyle w:val="ParagraphNormal"/>
      </w:pPr>
      <w:r w:rsidRPr="00E0754A">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7F890902" w14:textId="77777777" w:rsidR="00994D73" w:rsidRPr="00E0754A" w:rsidRDefault="00994D73" w:rsidP="00994D73">
      <w:pPr>
        <w:pStyle w:val="ParagraphNormal"/>
      </w:pPr>
      <w:r w:rsidRPr="00E0754A">
        <w:lastRenderedPageBreak/>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E0754A" w:rsidRDefault="00994D73" w:rsidP="00994D73">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E0754A" w:rsidRDefault="00994D73" w:rsidP="00994D73">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Default="00994D73" w:rsidP="00994D73">
      <w:pPr>
        <w:pStyle w:val="ParagraphNormal"/>
      </w:pPr>
      <w:r w:rsidRPr="00E0754A">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w:t>
      </w:r>
      <w:r w:rsidRPr="00E0754A">
        <w:lastRenderedPageBreak/>
        <w:t xml:space="preserve">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E0754A" w:rsidRDefault="00994D73" w:rsidP="00994D73">
      <w:pPr>
        <w:pStyle w:val="Heading3"/>
      </w:pPr>
      <w:bookmarkStart w:id="50" w:name="_Toc121200584"/>
      <w:r w:rsidRPr="00E0754A">
        <w:t>Populism of Islam in Indonesia</w:t>
      </w:r>
      <w:bookmarkEnd w:id="50"/>
    </w:p>
    <w:p w14:paraId="5FC05FB4" w14:textId="77777777" w:rsidR="00994D73" w:rsidRPr="00E0754A" w:rsidRDefault="00994D73" w:rsidP="00994D73">
      <w:pPr>
        <w:pStyle w:val="ParagraphafSubheader"/>
        <w:rPr>
          <w:rFonts w:ascii="Times New Roman" w:hAnsi="Times New Roman"/>
          <w:b/>
          <w:bCs/>
          <w:sz w:val="36"/>
          <w:szCs w:val="36"/>
          <w:lang w:bidi="ar-SA"/>
          <w14:ligatures w14:val="none"/>
          <w14:numSpacing w14:val="default"/>
        </w:rPr>
      </w:pPr>
      <w:bookmarkStart w:id="51" w:name="_Toc118302774"/>
      <w:r w:rsidRPr="00E0754A">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E0754A">
        <w:fldChar w:fldCharType="begin"/>
      </w:r>
      <w:r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(Hadiz, 2019)</w:t>
      </w:r>
      <w:r w:rsidRPr="00E0754A">
        <w:fldChar w:fldCharType="end"/>
      </w:r>
      <w:r w:rsidRPr="00E0754A">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t>
      </w:r>
      <w:r w:rsidRPr="00E0754A">
        <w:lastRenderedPageBreak/>
        <w:t>which succeeded in erasing 7 words from Precepts 1 Pancasila by eliminating the phrase “the obligation to implement Islamic Sharia for its adherents.”</w:t>
      </w:r>
    </w:p>
    <w:p w14:paraId="72246344"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E0754A">
        <w:fldChar w:fldCharType="begin"/>
      </w:r>
      <w:r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(Hadiz, 2019)</w:t>
      </w:r>
      <w:r w:rsidRPr="00E0754A">
        <w:fldChar w:fldCharType="end"/>
      </w:r>
      <w:r w:rsidRPr="00E0754A">
        <w:t>.</w:t>
      </w:r>
    </w:p>
    <w:p w14:paraId="79011099"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Furthermore, under Jokowi's reign, Islamic populism has grown once more. Public opinion favoured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w:t>
      </w:r>
      <w:proofErr w:type="spellStart"/>
      <w:r w:rsidRPr="00E0754A">
        <w:t>Ahok</w:t>
      </w:r>
      <w:proofErr w:type="spellEnd"/>
      <w:r w:rsidRPr="00E0754A">
        <w:t xml:space="preserve"> was thwarted.</w:t>
      </w:r>
    </w:p>
    <w:p w14:paraId="38E6C92D"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E0754A" w:rsidRDefault="00994D73" w:rsidP="00994D73">
      <w:pPr>
        <w:pStyle w:val="Heading3"/>
      </w:pPr>
      <w:bookmarkStart w:id="52" w:name="_Toc121200585"/>
      <w:r w:rsidRPr="00E0754A">
        <w:t xml:space="preserve">Conception of </w:t>
      </w:r>
      <w:r w:rsidRPr="00E0754A">
        <w:rPr>
          <w:i/>
          <w:iCs/>
        </w:rPr>
        <w:t xml:space="preserve">Main Hakim </w:t>
      </w:r>
      <w:proofErr w:type="spellStart"/>
      <w:r w:rsidRPr="00E0754A">
        <w:rPr>
          <w:i/>
          <w:iCs/>
        </w:rPr>
        <w:t>Sendiri</w:t>
      </w:r>
      <w:bookmarkEnd w:id="52"/>
      <w:proofErr w:type="spellEnd"/>
      <w:r w:rsidRPr="00E0754A">
        <w:t xml:space="preserve"> </w:t>
      </w:r>
      <w:bookmarkEnd w:id="51"/>
    </w:p>
    <w:p w14:paraId="5CE5B3F1" w14:textId="77777777" w:rsidR="00994D73" w:rsidRPr="00E0754A" w:rsidRDefault="00994D73" w:rsidP="00994D73">
      <w:pPr>
        <w:pStyle w:val="ParagraphafSubheader"/>
        <w:rPr>
          <w:b/>
          <w:bCs/>
        </w:rPr>
      </w:pPr>
      <w:r w:rsidRPr="00E0754A">
        <w:t xml:space="preserve">Before analysing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E0754A">
        <w:rPr>
          <w:i/>
          <w:iCs/>
        </w:rPr>
        <w:t xml:space="preserve">Main Hakim </w:t>
      </w:r>
      <w:proofErr w:type="spellStart"/>
      <w:r w:rsidRPr="00E0754A">
        <w:rPr>
          <w:i/>
          <w:iCs/>
        </w:rPr>
        <w:t>Sendiri</w:t>
      </w:r>
      <w:proofErr w:type="spellEnd"/>
      <w:r w:rsidRPr="00E0754A">
        <w:t xml:space="preserve">, or what is called as </w:t>
      </w:r>
      <w:r w:rsidRPr="00E0754A">
        <w:rPr>
          <w:i/>
          <w:iCs/>
        </w:rPr>
        <w:t>“</w:t>
      </w:r>
      <w:proofErr w:type="spellStart"/>
      <w:r w:rsidRPr="00E0754A">
        <w:rPr>
          <w:i/>
          <w:iCs/>
        </w:rPr>
        <w:t>eigentrechting</w:t>
      </w:r>
      <w:proofErr w:type="spellEnd"/>
      <w:r w:rsidRPr="00E0754A">
        <w:rPr>
          <w:i/>
          <w:iCs/>
        </w:rPr>
        <w:t>”</w:t>
      </w:r>
      <w:r w:rsidRPr="00E0754A">
        <w:t xml:space="preserve"> in Dutch, is </w:t>
      </w:r>
      <w:r w:rsidRPr="00E0754A">
        <w:lastRenderedPageBreak/>
        <w:t xml:space="preserve">described as trying an accused criminal without recourse to the legal system or taking the law into one's own hands. </w:t>
      </w:r>
    </w:p>
    <w:p w14:paraId="7335013C" w14:textId="77777777" w:rsidR="00994D73" w:rsidRPr="00E0754A" w:rsidRDefault="00994D73" w:rsidP="00994D73">
      <w:pPr>
        <w:pStyle w:val="ParagraphNormal"/>
        <w:rPr>
          <w:b/>
          <w:bCs/>
        </w:rPr>
      </w:pPr>
      <w:r w:rsidRPr="00E0754A">
        <w:t xml:space="preserve">According to Merriam-Webster, a vigilante group is “a group of non-police volunteers who decide on their own to combat crime and punish offenders.”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Pr="00E0754A">
        <w:fldChar w:fldCharType="begin"/>
      </w:r>
      <w:r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E0754A">
        <w:fldChar w:fldCharType="separate"/>
      </w:r>
      <w:r w:rsidRPr="00E0754A">
        <w:rPr>
          <w:rFonts w:cs="Linux Libertine"/>
        </w:rPr>
        <w:t>(1996)</w:t>
      </w:r>
      <w:r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537D4F16" w14:textId="77777777" w:rsidR="00994D73" w:rsidRPr="00E0754A" w:rsidRDefault="00994D73" w:rsidP="00994D73">
      <w:pPr>
        <w:pStyle w:val="ParagraphNormal"/>
        <w:rPr>
          <w:b/>
          <w:bCs/>
        </w:rPr>
      </w:pPr>
      <w:r w:rsidRPr="00E0754A">
        <w:t xml:space="preserve">In a community where religion is seen as an honour for its believers, religion and all of its components, including its doctrines, symbols, holy texts, prophets, and religious leaders, are regarded as part of that honour. For some religious members, especially </w:t>
      </w:r>
      <w:proofErr w:type="spellStart"/>
      <w:r w:rsidRPr="00E0754A">
        <w:t>hardline</w:t>
      </w:r>
      <w:proofErr w:type="spellEnd"/>
      <w:r w:rsidRPr="00E0754A">
        <w:t xml:space="preserv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E0754A" w:rsidRDefault="00994D73" w:rsidP="00994D73">
      <w:pPr>
        <w:pStyle w:val="ParagraphNormal"/>
        <w:rPr>
          <w:b/>
          <w:bCs/>
        </w:rPr>
      </w:pPr>
      <w:r w:rsidRPr="00E0754A">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E0754A" w:rsidRDefault="00994D73" w:rsidP="00994D73">
      <w:pPr>
        <w:pStyle w:val="ParagraphNormal"/>
      </w:pPr>
    </w:p>
    <w:p w14:paraId="52565524" w14:textId="77777777" w:rsidR="00994D73" w:rsidRPr="00E0754A" w:rsidRDefault="00994D73" w:rsidP="00994D73">
      <w:pPr>
        <w:pStyle w:val="ParagraphNormal"/>
      </w:pPr>
      <w:r w:rsidRPr="00E0754A">
        <w:rPr>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44339B" w:rsidRDefault="0044339B" w:rsidP="0044339B">
      <w:pPr>
        <w:pStyle w:val="ParagraphNormal"/>
      </w:pP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53" w:name="_Toc118302733"/>
      <w:bookmarkStart w:id="54"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6F601BB5" w:rsidR="00C52E8E" w:rsidRDefault="0044339B" w:rsidP="009869B5">
      <w:pPr>
        <w:pStyle w:val="Heading2"/>
      </w:pPr>
      <w:r w:rsidRPr="0044339B">
        <w:tab/>
        <w:t>Political Manipulation of Anti-Blasphemy Law</w:t>
      </w:r>
      <w:r w:rsidR="00E97F76" w:rsidRPr="00E0754A">
        <w:t xml:space="preserve"> </w:t>
      </w:r>
    </w:p>
    <w:p w14:paraId="579CAF08" w14:textId="40821F08" w:rsidR="0044339B" w:rsidRDefault="0044339B" w:rsidP="0044339B">
      <w:pPr>
        <w:pStyle w:val="ParagraphafSubheader"/>
        <w:ind w:firstLine="432"/>
      </w:pPr>
      <w:r>
        <w:t>•</w:t>
      </w:r>
      <w:r>
        <w:tab/>
      </w:r>
      <w:r w:rsidR="00994D73">
        <w:t xml:space="preserve">State </w:t>
      </w:r>
      <w:r>
        <w:t>Actors and Their Use of Anti-Blasphemy Law for Political Gain</w:t>
      </w:r>
    </w:p>
    <w:p w14:paraId="67B4D7E9" w14:textId="77777777" w:rsidR="00994D73" w:rsidRPr="00E0754A" w:rsidRDefault="00994D73" w:rsidP="00994D73">
      <w:pPr>
        <w:pStyle w:val="Heading2"/>
        <w:numPr>
          <w:ilvl w:val="1"/>
          <w:numId w:val="21"/>
        </w:numPr>
        <w:ind w:left="432"/>
      </w:pPr>
      <w:bookmarkStart w:id="55" w:name="_Toc121200592"/>
      <w:r w:rsidRPr="00E0754A">
        <w:t xml:space="preserve">The Actors of </w:t>
      </w:r>
      <w:r w:rsidRPr="00E0754A">
        <w:rPr>
          <w:i/>
          <w:iCs/>
        </w:rPr>
        <w:t xml:space="preserve">Main Hakim </w:t>
      </w:r>
      <w:proofErr w:type="spellStart"/>
      <w:r w:rsidRPr="00E0754A">
        <w:rPr>
          <w:i/>
          <w:iCs/>
        </w:rPr>
        <w:t>Sendiri</w:t>
      </w:r>
      <w:bookmarkEnd w:id="55"/>
      <w:proofErr w:type="spellEnd"/>
      <w:r w:rsidRPr="00E0754A">
        <w:rPr>
          <w:i/>
          <w:iCs/>
        </w:rPr>
        <w:t xml:space="preserve"> </w:t>
      </w:r>
    </w:p>
    <w:p w14:paraId="1FCC0181" w14:textId="77777777" w:rsidR="00994D73" w:rsidRPr="00E0754A" w:rsidRDefault="00994D73" w:rsidP="00994D73">
      <w:pPr>
        <w:pStyle w:val="ParagraphafSubheader"/>
        <w:rPr>
          <w:color w:val="252525"/>
        </w:rPr>
      </w:pPr>
      <w:r w:rsidRPr="00E0754A">
        <w:t>Studies conducted by USCIRF (2020) with the title “Violating Rights Enforcing the World’s Blasphemy Laws” observed the implementations of blasphemy laws around the world, including in Indonesia,</w:t>
      </w:r>
      <w:r w:rsidRPr="00E0754A">
        <w:rPr>
          <w:rStyle w:val="FootnoteReference"/>
        </w:rPr>
        <w:footnoteReference w:id="59"/>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60"/>
      </w:r>
      <w:r w:rsidRPr="00E0754A">
        <w:t xml:space="preserve"> </w:t>
      </w:r>
      <w:r w:rsidRPr="00E0754A">
        <w:rPr>
          <w:color w:val="252525"/>
        </w:rPr>
        <w:t xml:space="preserve">However, in some cases, public officials tolerate civil unrest (p. 8). </w:t>
      </w:r>
      <w:r w:rsidRPr="00E0754A">
        <w:rPr>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E0754A">
        <w:rPr>
          <w:i/>
          <w:iCs/>
          <w:color w:val="252525"/>
        </w:rPr>
        <w:t xml:space="preserve">Ahmadiyya, </w:t>
      </w:r>
      <w:proofErr w:type="spellStart"/>
      <w:r w:rsidRPr="00E0754A">
        <w:rPr>
          <w:i/>
          <w:iCs/>
          <w:color w:val="252525"/>
        </w:rPr>
        <w:t>Gafatar</w:t>
      </w:r>
      <w:proofErr w:type="spellEnd"/>
      <w:r w:rsidRPr="00E0754A">
        <w:rPr>
          <w:i/>
          <w:iCs/>
          <w:color w:val="252525"/>
        </w:rPr>
        <w:t xml:space="preserve">, and </w:t>
      </w:r>
      <w:proofErr w:type="spellStart"/>
      <w:r w:rsidRPr="00E0754A">
        <w:rPr>
          <w:i/>
          <w:iCs/>
          <w:color w:val="252525"/>
        </w:rPr>
        <w:t>Meiliana</w:t>
      </w:r>
      <w:proofErr w:type="spellEnd"/>
      <w:r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E0754A" w:rsidRDefault="00994D73" w:rsidP="00994D7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 as depicted in figure 6.</w:t>
      </w:r>
    </w:p>
    <w:p w14:paraId="0B495B99" w14:textId="77777777" w:rsidR="00994D73" w:rsidRPr="00E0754A" w:rsidRDefault="00994D73" w:rsidP="00994D73">
      <w:r w:rsidRPr="00E0754A">
        <w:rPr>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E0754A">
        <w:rPr>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V relativeFrom="margin">
              <wp14:pctHeight>0</wp14:pctHeight>
            </wp14:sizeRelV>
          </wp:anchor>
        </w:drawing>
      </w:r>
    </w:p>
    <w:p w14:paraId="184BB528" w14:textId="77777777" w:rsidR="00994D73" w:rsidRPr="00E0754A" w:rsidRDefault="00994D73" w:rsidP="00994D73">
      <w:pPr>
        <w:pStyle w:val="ParagraphNormal"/>
      </w:pPr>
      <w:r w:rsidRPr="00E0754A">
        <w:t>Sources: Cited from various sources and analysed by the author.</w:t>
      </w:r>
    </w:p>
    <w:p w14:paraId="2B717854" w14:textId="77777777" w:rsidR="00994D73" w:rsidRPr="00E0754A" w:rsidRDefault="00994D73" w:rsidP="00994D73">
      <w:pPr>
        <w:pStyle w:val="Heading3"/>
        <w:numPr>
          <w:ilvl w:val="2"/>
          <w:numId w:val="21"/>
        </w:numPr>
        <w:ind w:left="709" w:hanging="709"/>
      </w:pPr>
      <w:bookmarkStart w:id="56" w:name="_Toc118302784"/>
      <w:bookmarkStart w:id="57" w:name="_Toc121200593"/>
      <w:r w:rsidRPr="00E0754A">
        <w:t>State actors</w:t>
      </w:r>
      <w:bookmarkEnd w:id="56"/>
      <w:bookmarkEnd w:id="57"/>
      <w:r w:rsidRPr="00E0754A">
        <w:t xml:space="preserve"> </w:t>
      </w:r>
    </w:p>
    <w:p w14:paraId="3B21FC38" w14:textId="77777777" w:rsidR="00994D73" w:rsidRPr="00E0754A" w:rsidRDefault="00994D73" w:rsidP="00994D73">
      <w:pPr>
        <w:pStyle w:val="ParagraphafSubheader"/>
        <w:rPr>
          <w:color w:val="252525"/>
          <w:lang w:eastAsia="en-GB" w:bidi="ar-SA"/>
        </w:rPr>
      </w:pPr>
      <w:bookmarkStart w:id="58" w:name="_Toc118302785"/>
      <w:r w:rsidRPr="00E0754A">
        <w:rPr>
          <w:lang w:eastAsia="en-GB" w:bidi="ar-SA"/>
        </w:rPr>
        <w:t xml:space="preserve">In general, what is meant by “state actors” are public apparatuses acting for and on behalf of the state, working for central government institutions, regional government institutions, and the judiciary. </w:t>
      </w:r>
      <w:r w:rsidRPr="00E0754A">
        <w:rPr>
          <w:color w:val="252525"/>
          <w:lang w:eastAsia="en-GB" w:bidi="ar-SA"/>
        </w:rPr>
        <w:t xml:space="preserve">Based on the three innocent blasphemy cases against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at least three state institutions encourage the general public to perform the </w:t>
      </w:r>
      <w:r w:rsidRPr="00E0754A">
        <w:rPr>
          <w:i/>
          <w:iCs/>
          <w:color w:val="252525"/>
          <w:lang w:eastAsia="en-GB" w:bidi="ar-SA"/>
        </w:rPr>
        <w:t xml:space="preserve">Main Hakim </w:t>
      </w:r>
      <w:proofErr w:type="spellStart"/>
      <w:r w:rsidRPr="00E0754A">
        <w:rPr>
          <w:i/>
          <w:iCs/>
          <w:color w:val="252525"/>
          <w:lang w:eastAsia="en-GB" w:bidi="ar-SA"/>
        </w:rPr>
        <w:t>Sendiri</w:t>
      </w:r>
      <w:proofErr w:type="spellEnd"/>
      <w:r w:rsidRPr="00E0754A">
        <w:rPr>
          <w:color w:val="252525"/>
          <w:lang w:eastAsia="en-GB" w:bidi="ar-SA"/>
        </w:rPr>
        <w:t xml:space="preserve">. The first is the police. The police </w:t>
      </w:r>
      <w:r w:rsidRPr="00E0754A">
        <w:rPr>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E0754A">
        <w:rPr>
          <w:i/>
          <w:iCs/>
          <w:color w:val="252525"/>
          <w:lang w:eastAsia="en-GB" w:bidi="ar-SA"/>
        </w:rPr>
        <w:t>Ahmadiyya</w:t>
      </w:r>
      <w:r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case, the police failed to prevent violence against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members, including the expulsion of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residents and the burning of their homes in Kalimantan. In the case of </w:t>
      </w:r>
      <w:proofErr w:type="spellStart"/>
      <w:r w:rsidRPr="00E0754A">
        <w:rPr>
          <w:i/>
          <w:iCs/>
          <w:color w:val="252525"/>
          <w:lang w:eastAsia="en-GB" w:bidi="ar-SA"/>
        </w:rPr>
        <w:t>Meiliana</w:t>
      </w:r>
      <w:proofErr w:type="spellEnd"/>
      <w:r w:rsidRPr="00E0754A">
        <w:rPr>
          <w:i/>
          <w:iCs/>
          <w:color w:val="252525"/>
          <w:lang w:eastAsia="en-GB" w:bidi="ar-SA"/>
        </w:rPr>
        <w:t>,</w:t>
      </w:r>
      <w:r w:rsidRPr="00E0754A">
        <w:rPr>
          <w:color w:val="252525"/>
          <w:lang w:eastAsia="en-GB" w:bidi="ar-SA"/>
        </w:rPr>
        <w:t xml:space="preserve"> the mediation initiated by the police to conduct a dialogue between residents and </w:t>
      </w:r>
      <w:proofErr w:type="spellStart"/>
      <w:r w:rsidRPr="00E0754A">
        <w:rPr>
          <w:i/>
          <w:iCs/>
          <w:color w:val="252525"/>
          <w:lang w:eastAsia="en-GB" w:bidi="ar-SA"/>
        </w:rPr>
        <w:t>Meiliana</w:t>
      </w:r>
      <w:proofErr w:type="spellEnd"/>
      <w:r w:rsidRPr="00E0754A">
        <w:rPr>
          <w:color w:val="252525"/>
          <w:lang w:eastAsia="en-GB" w:bidi="ar-SA"/>
        </w:rPr>
        <w:t xml:space="preserve"> was unsuccessful, and the police failed to prevent a mob rage that took the form of burning down </w:t>
      </w:r>
      <w:proofErr w:type="spellStart"/>
      <w:r w:rsidRPr="00E0754A">
        <w:rPr>
          <w:i/>
          <w:iCs/>
          <w:color w:val="252525"/>
          <w:lang w:eastAsia="en-GB" w:bidi="ar-SA"/>
        </w:rPr>
        <w:t>Meiliana</w:t>
      </w:r>
      <w:r w:rsidRPr="00E0754A">
        <w:rPr>
          <w:color w:val="252525"/>
          <w:lang w:eastAsia="en-GB" w:bidi="ar-SA"/>
        </w:rPr>
        <w:t>'s</w:t>
      </w:r>
      <w:proofErr w:type="spellEnd"/>
      <w:r w:rsidRPr="00E0754A">
        <w:rPr>
          <w:color w:val="252525"/>
          <w:lang w:eastAsia="en-GB" w:bidi="ar-SA"/>
        </w:rPr>
        <w:t xml:space="preserve"> house and even several temples. The failure of the police to prevent violence against the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groups is a form of allowing vigilante justice to occur.</w:t>
      </w:r>
    </w:p>
    <w:p w14:paraId="21D5B1AF" w14:textId="77777777" w:rsidR="00994D73" w:rsidRPr="00E0754A" w:rsidRDefault="00994D73" w:rsidP="00994D73">
      <w:pPr>
        <w:pStyle w:val="ParagraphNormal"/>
        <w:rPr>
          <w:lang w:eastAsia="en-GB" w:bidi="ar-SA"/>
        </w:rPr>
      </w:pPr>
      <w:r w:rsidRPr="00E0754A">
        <w:rPr>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E0754A">
        <w:t xml:space="preserve">Joint Decree of the Minister of Religion, the Attorney General, and the Minister of Home Affairs of the Republic of Indonesia, Number 3 of 2008, </w:t>
      </w:r>
      <w:proofErr w:type="spellStart"/>
      <w:r w:rsidRPr="00E0754A">
        <w:t>Kep</w:t>
      </w:r>
      <w:proofErr w:type="spellEnd"/>
      <w:r w:rsidRPr="00E0754A">
        <w:t>. 033/a/</w:t>
      </w:r>
      <w:proofErr w:type="spellStart"/>
      <w:r w:rsidRPr="00E0754A">
        <w:t>ja</w:t>
      </w:r>
      <w:proofErr w:type="spellEnd"/>
      <w:r w:rsidRPr="00E0754A">
        <w:t>/6/2008, concerning warnings and orders to adherents, members, and/or community members of the Indonesian Ahmadiyya Muslim Community (JAI)</w:t>
      </w:r>
      <w:r w:rsidRPr="00E0754A">
        <w:rPr>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E0754A">
        <w:rPr>
          <w:i/>
          <w:iCs/>
          <w:lang w:eastAsia="en-GB" w:bidi="ar-SA"/>
        </w:rPr>
        <w:t xml:space="preserve">Ahmadiyya </w:t>
      </w:r>
      <w:r w:rsidRPr="00E0754A">
        <w:rPr>
          <w:lang w:eastAsia="en-GB" w:bidi="ar-SA"/>
        </w:rPr>
        <w:t>and</w:t>
      </w:r>
      <w:r w:rsidRPr="00E0754A">
        <w:rPr>
          <w:i/>
          <w:iCs/>
          <w:lang w:eastAsia="en-GB" w:bidi="ar-SA"/>
        </w:rPr>
        <w:t xml:space="preserve"> </w:t>
      </w:r>
      <w:proofErr w:type="spellStart"/>
      <w:r w:rsidRPr="00E0754A">
        <w:rPr>
          <w:i/>
          <w:iCs/>
          <w:lang w:eastAsia="en-GB" w:bidi="ar-SA"/>
        </w:rPr>
        <w:t>Gafatar</w:t>
      </w:r>
      <w:proofErr w:type="spellEnd"/>
      <w:r w:rsidRPr="00E0754A">
        <w:rPr>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E0754A">
        <w:rPr>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994D73" w:rsidRPr="00E0754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E0754A" w:rsidRDefault="00994D73" w:rsidP="00685CA6">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994D73" w:rsidRPr="00E0754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2013A60A" w14:textId="77777777" w:rsidR="00994D73" w:rsidRPr="00E0754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/6/2008, concerning warnings and orders to adherents, members, and/or community members of the Indonesian Ahmadiyya Muslim Community (JAI).</w:t>
            </w:r>
          </w:p>
          <w:p w14:paraId="2CD58DF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2B91FFE9"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5563B33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994D73" w:rsidRPr="00E0754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994D73" w:rsidRPr="00E0754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20D9874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542658D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994D73" w:rsidRPr="00E0754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7C420DE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994D73" w:rsidRPr="00E0754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164CDCF8"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994D73" w:rsidRPr="00E0754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13B8BC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994D73" w:rsidRPr="00E0754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5602535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E0754A" w:rsidRDefault="00994D73" w:rsidP="00994D73">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7BF99A22" w14:textId="77777777" w:rsidR="00994D73" w:rsidRPr="00E0754A" w:rsidRDefault="00994D73" w:rsidP="00994D73">
      <w:pPr>
        <w:pStyle w:val="Heading3"/>
        <w:numPr>
          <w:ilvl w:val="2"/>
          <w:numId w:val="21"/>
        </w:numPr>
        <w:ind w:left="709"/>
      </w:pPr>
      <w:bookmarkStart w:id="59" w:name="_Toc121200594"/>
      <w:r w:rsidRPr="00E0754A">
        <w:t>Semi-state actors</w:t>
      </w:r>
      <w:bookmarkEnd w:id="58"/>
      <w:bookmarkEnd w:id="59"/>
      <w:r w:rsidRPr="00E0754A">
        <w:t xml:space="preserve"> </w:t>
      </w:r>
    </w:p>
    <w:p w14:paraId="319B095B" w14:textId="77777777" w:rsidR="00994D73" w:rsidRPr="00E0754A" w:rsidRDefault="00994D73" w:rsidP="00994D73">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on July 26</w:t>
      </w:r>
      <w:r w:rsidRPr="00E0754A">
        <w:rPr>
          <w:vertAlign w:val="superscript"/>
          <w:lang w:eastAsia="en-GB" w:bidi="ar-SA"/>
        </w:rPr>
        <w:t>th</w:t>
      </w:r>
      <w:r w:rsidRPr="00E0754A">
        <w:rPr>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E0754A" w:rsidRDefault="00994D73" w:rsidP="00994D73">
      <w:pPr>
        <w:pStyle w:val="ParagraphNormal"/>
        <w:rPr>
          <w:lang w:eastAsia="en-GB" w:bidi="ar-SA"/>
        </w:rPr>
      </w:pPr>
      <w:r w:rsidRPr="00E0754A">
        <w:rPr>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E0754A">
        <w:rPr>
          <w:lang w:eastAsia="en-GB" w:bidi="ar-SA"/>
        </w:rPr>
        <w:lastRenderedPageBreak/>
        <w:t xml:space="preserve">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00E8EDFE" w14:textId="77777777" w:rsidR="00994D73" w:rsidRPr="00E0754A" w:rsidRDefault="00994D73" w:rsidP="00994D73">
      <w:pPr>
        <w:pStyle w:val="Quote"/>
        <w:rPr>
          <w:color w:val="252525"/>
          <w:lang w:eastAsia="en-GB" w:bidi="ar-SA"/>
        </w:rPr>
      </w:pPr>
      <w:r w:rsidRPr="00E0754A">
        <w:rPr>
          <w:color w:val="252525"/>
          <w:lang w:eastAsia="en-GB" w:bidi="ar-SA"/>
        </w:rPr>
        <w:t>“They went wrong because it was a transformation of Al-</w:t>
      </w:r>
      <w:proofErr w:type="spellStart"/>
      <w:r w:rsidRPr="00E0754A">
        <w:rPr>
          <w:color w:val="252525"/>
          <w:lang w:eastAsia="en-GB" w:bidi="ar-SA"/>
        </w:rPr>
        <w:t>Qiyadah</w:t>
      </w:r>
      <w:proofErr w:type="spellEnd"/>
      <w:r w:rsidRPr="00E0754A">
        <w:rPr>
          <w:color w:val="252525"/>
          <w:lang w:eastAsia="en-GB" w:bidi="ar-SA"/>
        </w:rPr>
        <w:t xml:space="preserve"> Al-Islamiyah and Ahmad </w:t>
      </w:r>
      <w:proofErr w:type="spellStart"/>
      <w:r w:rsidRPr="00E0754A">
        <w:rPr>
          <w:color w:val="252525"/>
          <w:lang w:eastAsia="en-GB" w:bidi="ar-SA"/>
        </w:rPr>
        <w:t>Musadeq</w:t>
      </w:r>
      <w:proofErr w:type="spellEnd"/>
      <w:r w:rsidRPr="00E0754A">
        <w:rPr>
          <w:color w:val="252525"/>
          <w:lang w:eastAsia="en-GB" w:bidi="ar-SA"/>
        </w:rPr>
        <w:t xml:space="preserve"> was its head.</w:t>
      </w:r>
      <w:r w:rsidRPr="00E0754A">
        <w:t xml:space="preserve"> </w:t>
      </w:r>
      <w:proofErr w:type="spellStart"/>
      <w:r w:rsidRPr="00E0754A">
        <w:rPr>
          <w:lang w:eastAsia="en-GB" w:bidi="ar-SA"/>
        </w:rPr>
        <w:t>Millah</w:t>
      </w:r>
      <w:proofErr w:type="spellEnd"/>
      <w:r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Pr="00E0754A">
        <w:rPr>
          <w:rStyle w:val="FootnoteReference"/>
        </w:rPr>
        <w:footnoteReference w:id="61"/>
      </w:r>
    </w:p>
    <w:p w14:paraId="02FEC706" w14:textId="77777777" w:rsidR="00994D73" w:rsidRPr="00E0754A" w:rsidRDefault="00994D73" w:rsidP="00994D73">
      <w:pPr>
        <w:pStyle w:val="ParagraphNormal"/>
        <w:rPr>
          <w:lang w:eastAsia="en-GB" w:bidi="ar-SA"/>
        </w:rPr>
      </w:pPr>
      <w:r w:rsidRPr="00E0754A">
        <w:rPr>
          <w:lang w:eastAsia="en-GB" w:bidi="ar-SA"/>
        </w:rPr>
        <w:t>MUI is a semi-state institution,</w:t>
      </w:r>
      <w:r w:rsidRPr="00E0754A">
        <w:t xml:space="preserve"> </w:t>
      </w:r>
      <w:r w:rsidRPr="00E0754A">
        <w:rPr>
          <w:lang w:eastAsia="en-GB" w:bidi="ar-SA"/>
        </w:rPr>
        <w:t xml:space="preserve">in the meantime, </w:t>
      </w:r>
      <w:proofErr w:type="spellStart"/>
      <w:r w:rsidRPr="00E0754A">
        <w:rPr>
          <w:lang w:eastAsia="en-GB" w:bidi="ar-SA"/>
        </w:rPr>
        <w:t>Mahful</w:t>
      </w:r>
      <w:proofErr w:type="spellEnd"/>
      <w:r w:rsidRPr="00E0754A">
        <w:rPr>
          <w:lang w:eastAsia="en-GB" w:bidi="ar-SA"/>
        </w:rPr>
        <w:t xml:space="preserve"> M. </w:t>
      </w:r>
      <w:proofErr w:type="spellStart"/>
      <w:r w:rsidRPr="00E0754A">
        <w:rPr>
          <w:lang w:eastAsia="en-GB" w:bidi="ar-SA"/>
        </w:rPr>
        <w:t>Tumurung</w:t>
      </w:r>
      <w:proofErr w:type="spellEnd"/>
      <w:r w:rsidRPr="00E0754A">
        <w:rPr>
          <w:lang w:eastAsia="en-GB" w:bidi="ar-SA"/>
        </w:rPr>
        <w:t xml:space="preserve">, the previous head of </w:t>
      </w:r>
      <w:proofErr w:type="spellStart"/>
      <w:r w:rsidRPr="00E0754A">
        <w:rPr>
          <w:lang w:eastAsia="en-GB" w:bidi="ar-SA"/>
        </w:rPr>
        <w:t>Gafatar</w:t>
      </w:r>
      <w:proofErr w:type="spellEnd"/>
      <w:r w:rsidRPr="00E0754A">
        <w:rPr>
          <w:lang w:eastAsia="en-GB" w:bidi="ar-SA"/>
        </w:rPr>
        <w:t xml:space="preserve">, stated: </w:t>
      </w:r>
    </w:p>
    <w:p w14:paraId="0325E8EE" w14:textId="77777777" w:rsidR="00994D73" w:rsidRPr="00E0754A" w:rsidRDefault="00994D73" w:rsidP="00994D73">
      <w:pPr>
        <w:pStyle w:val="Quote"/>
        <w:rPr>
          <w:lang w:eastAsia="en-GB" w:bidi="ar-SA"/>
        </w:rPr>
      </w:pPr>
      <w:r w:rsidRPr="00E0754A">
        <w:rPr>
          <w:lang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E0754A">
        <w:rPr>
          <w:lang w:eastAsia="en-GB" w:bidi="ar-SA"/>
        </w:rPr>
        <w:t>Milah</w:t>
      </w:r>
      <w:proofErr w:type="spellEnd"/>
      <w:r w:rsidRPr="00E0754A">
        <w:rPr>
          <w:lang w:eastAsia="en-GB" w:bidi="ar-SA"/>
        </w:rPr>
        <w:t xml:space="preserve"> Abraham's teachings. As stated in our AD/ART, the Indonesian Ulama Council shouldn't issue heretical fatwas against us or </w:t>
      </w:r>
      <w:proofErr w:type="spellStart"/>
      <w:r w:rsidRPr="00E0754A">
        <w:rPr>
          <w:lang w:eastAsia="en-GB" w:bidi="ar-SA"/>
        </w:rPr>
        <w:t>Gafatar</w:t>
      </w:r>
      <w:proofErr w:type="spellEnd"/>
      <w:r w:rsidRPr="00E0754A">
        <w:rPr>
          <w:lang w:eastAsia="en-GB" w:bidi="ar-SA"/>
        </w:rPr>
        <w:t xml:space="preserve"> because we are a social organization based on Pancasila that works in the sociocultural area.”</w:t>
      </w:r>
      <w:r w:rsidRPr="00E0754A">
        <w:rPr>
          <w:rStyle w:val="FootnoteReference"/>
          <w:rFonts w:ascii="Times New Roman" w:hAnsi="Times New Roman" w:cs="Times New Roman"/>
          <w:color w:val="252525"/>
          <w:szCs w:val="24"/>
          <w:lang w:eastAsia="en-GB" w:bidi="ar-SA"/>
          <w14:ligatures w14:val="none"/>
          <w14:numSpacing w14:val="default"/>
        </w:rPr>
        <w:t xml:space="preserve"> </w:t>
      </w:r>
      <w:r w:rsidRPr="00E0754A">
        <w:rPr>
          <w:rStyle w:val="FootnoteReference"/>
        </w:rPr>
        <w:footnoteReference w:id="62"/>
      </w:r>
    </w:p>
    <w:p w14:paraId="6065B6D4" w14:textId="77777777" w:rsidR="00994D73" w:rsidRPr="00E0754A" w:rsidRDefault="00994D73" w:rsidP="00994D73">
      <w:pPr>
        <w:pStyle w:val="ParagraphNormal"/>
        <w:rPr>
          <w:lang w:eastAsia="en-GB" w:bidi="ar-SA"/>
        </w:rPr>
      </w:pPr>
      <w:r w:rsidRPr="00E0754A">
        <w:rPr>
          <w:lang w:eastAsia="en-GB" w:bidi="ar-SA"/>
        </w:rPr>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3923D5B4" w14:textId="77777777" w:rsidR="00994D73" w:rsidRPr="00E0754A" w:rsidRDefault="00994D73" w:rsidP="00994D73">
      <w:pPr>
        <w:pStyle w:val="ParagraphNormal"/>
        <w:rPr>
          <w:lang w:eastAsia="en-GB" w:bidi="ar-SA"/>
        </w:rPr>
      </w:pPr>
      <w:r w:rsidRPr="00E0754A">
        <w:rPr>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E0754A" w:rsidRDefault="00994D73" w:rsidP="00994D73">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E0754A" w:rsidRDefault="00994D73" w:rsidP="00994D73">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E0754A" w:rsidRDefault="00994D73" w:rsidP="00994D73">
      <w:pPr>
        <w:pStyle w:val="ParagraphNormal"/>
      </w:pPr>
      <w:r w:rsidRPr="00E0754A">
        <w:lastRenderedPageBreak/>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5E0F0E35" w14:textId="77777777" w:rsidR="00994D73" w:rsidRPr="00E0754A" w:rsidRDefault="00994D73" w:rsidP="00994D73">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02A0F0AF" w14:textId="77777777" w:rsidR="00994D73" w:rsidRPr="00E0754A" w:rsidRDefault="00994D73" w:rsidP="00994D73">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w:t>
      </w:r>
      <w:r w:rsidRPr="00E0754A">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E0754A" w:rsidRDefault="00994D73" w:rsidP="00994D73">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analyse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27EFA220" w14:textId="77777777" w:rsidR="00994D73" w:rsidRPr="00E0754A" w:rsidRDefault="00994D73" w:rsidP="00994D73">
      <w:pPr>
        <w:pStyle w:val="Heading3"/>
        <w:numPr>
          <w:ilvl w:val="2"/>
          <w:numId w:val="21"/>
        </w:numPr>
        <w:ind w:left="709"/>
      </w:pPr>
      <w:bookmarkStart w:id="60" w:name="_Toc118302786"/>
      <w:bookmarkStart w:id="61" w:name="_Toc121200595"/>
      <w:r w:rsidRPr="00E0754A">
        <w:t>Non-state actors</w:t>
      </w:r>
      <w:bookmarkEnd w:id="60"/>
      <w:bookmarkEnd w:id="61"/>
      <w:r w:rsidRPr="00E0754A">
        <w:t xml:space="preserve"> </w:t>
      </w:r>
    </w:p>
    <w:p w14:paraId="30F3AA76" w14:textId="7CD5F04A" w:rsidR="0044339B" w:rsidRDefault="00994D73" w:rsidP="00994D73">
      <w:pPr>
        <w:pStyle w:val="ParagraphafSubheader"/>
      </w:pPr>
      <w:r w:rsidRPr="00E0754A">
        <w:t xml:space="preserve">Non-state actors are community leaders or religious leaders who support vigilante justice because they fail to prevent their followers from doing self-judgment or even participate in provoking the causes of their followers. </w:t>
      </w:r>
      <w:r w:rsidRPr="00E0754A">
        <w:rPr>
          <w:rFonts w:ascii="Times New Roman" w:hAnsi="Times New Roman" w:cs="Times New Roman"/>
          <w:color w:val="252525"/>
          <w:szCs w:val="24"/>
          <w:lang w:eastAsia="en-GB" w:bidi="ar-SA"/>
          <w14:ligatures w14:val="none"/>
          <w14:numSpacing w14:val="default"/>
        </w:rPr>
        <w:t xml:space="preserve">After the MUI issued its “deviant fatwa,” hard-line Islamic groups pushed take the actions of </w:t>
      </w:r>
      <w:r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Pr="00E0754A">
        <w:rPr>
          <w:rFonts w:ascii="Times New Roman" w:hAnsi="Times New Roman" w:cs="Times New Roman"/>
          <w:i/>
          <w:iCs/>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 xml:space="preserve"> to attack the </w:t>
      </w:r>
      <w:r w:rsidRPr="00E0754A">
        <w:rPr>
          <w:rFonts w:ascii="Times New Roman" w:hAnsi="Times New Roman" w:cs="Times New Roman"/>
          <w:i/>
          <w:iCs/>
          <w:color w:val="252525"/>
          <w:szCs w:val="24"/>
          <w:lang w:eastAsia="en-GB" w:bidi="ar-SA"/>
          <w14:ligatures w14:val="none"/>
          <w14:numSpacing w14:val="default"/>
        </w:rPr>
        <w:t xml:space="preserve">Ahmadiyya </w:t>
      </w:r>
      <w:r w:rsidRPr="00E0754A">
        <w:rPr>
          <w:rFonts w:ascii="Times New Roman" w:hAnsi="Times New Roman" w:cs="Times New Roman"/>
          <w:color w:val="252525"/>
          <w:szCs w:val="24"/>
          <w:lang w:eastAsia="en-GB" w:bidi="ar-SA"/>
          <w14:ligatures w14:val="none"/>
          <w14:numSpacing w14:val="default"/>
        </w:rPr>
        <w:t xml:space="preserve">and </w:t>
      </w:r>
      <w:proofErr w:type="spellStart"/>
      <w:r w:rsidRPr="00E0754A">
        <w:rPr>
          <w:rFonts w:ascii="Times New Roman" w:hAnsi="Times New Roman" w:cs="Times New Roman"/>
          <w:i/>
          <w:iCs/>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E0754A">
        <w:rPr>
          <w:rFonts w:ascii="Times New Roman" w:hAnsi="Times New Roman" w:cs="Times New Roman"/>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or </w:t>
      </w:r>
      <w:proofErr w:type="spellStart"/>
      <w:r w:rsidRPr="00E0754A">
        <w:rPr>
          <w:rFonts w:ascii="Times New Roman" w:hAnsi="Times New Roman" w:cs="Times New Roman"/>
          <w:color w:val="252525"/>
          <w:szCs w:val="24"/>
          <w:lang w:eastAsia="en-GB" w:bidi="ar-SA"/>
          <w14:ligatures w14:val="none"/>
          <w14:numSpacing w14:val="default"/>
        </w:rPr>
        <w:t>Meiliana</w:t>
      </w:r>
      <w:proofErr w:type="spellEnd"/>
      <w:r w:rsidRPr="00E0754A">
        <w:rPr>
          <w:rFonts w:ascii="Times New Roman" w:hAnsi="Times New Roman" w:cs="Times New Roman"/>
          <w:color w:val="252525"/>
          <w:szCs w:val="24"/>
          <w:lang w:eastAsia="en-GB" w:bidi="ar-SA"/>
          <w14:ligatures w14:val="none"/>
          <w14:numSpacing w14:val="default"/>
        </w:rPr>
        <w:t>.</w:t>
      </w:r>
      <w:r w:rsidRPr="00E0754A">
        <w:t xml:space="preserve"> In fact, the practice of violence by the FPI has not received solid response by law enforcers (the police), even though the principal of action of </w:t>
      </w:r>
      <w:r w:rsidRPr="00E0754A">
        <w:rPr>
          <w:i/>
          <w:iCs/>
        </w:rPr>
        <w:t xml:space="preserve">Main Hakim </w:t>
      </w:r>
      <w:proofErr w:type="spellStart"/>
      <w:r w:rsidRPr="00E0754A">
        <w:rPr>
          <w:i/>
          <w:iCs/>
        </w:rPr>
        <w:t>Sendiri</w:t>
      </w:r>
      <w:proofErr w:type="spellEnd"/>
      <w:r w:rsidRPr="00E0754A">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Default="00994D73" w:rsidP="00994D73">
      <w:pPr>
        <w:pStyle w:val="ParagraphNormal"/>
        <w:rPr>
          <w:cs/>
        </w:rPr>
      </w:pPr>
    </w:p>
    <w:p w14:paraId="0733A037" w14:textId="62961BCB" w:rsidR="00994D73" w:rsidRDefault="00994D73" w:rsidP="00994D73">
      <w:pPr>
        <w:pStyle w:val="ParagraphNormal"/>
        <w:rPr>
          <w:cs/>
        </w:rPr>
      </w:pPr>
    </w:p>
    <w:p w14:paraId="33B53554" w14:textId="77777777" w:rsidR="00994D73" w:rsidRPr="00994D73" w:rsidRDefault="00994D73" w:rsidP="00994D73">
      <w:pPr>
        <w:pStyle w:val="ParagraphNormal"/>
      </w:pPr>
    </w:p>
    <w:p w14:paraId="5513E032" w14:textId="0EDF4191" w:rsidR="0044339B" w:rsidRDefault="0044339B" w:rsidP="0044339B">
      <w:pPr>
        <w:pStyle w:val="ParagraphafSubheader"/>
        <w:ind w:firstLine="432"/>
      </w:pPr>
      <w:r>
        <w:lastRenderedPageBreak/>
        <w:t>•</w:t>
      </w:r>
      <w:r>
        <w:tab/>
        <w:t>Analysis of the Impact of Political Manipulation on Anti-Blasphemy Law Enforcement</w:t>
      </w:r>
    </w:p>
    <w:p w14:paraId="44723B35" w14:textId="77777777" w:rsidR="00994D73" w:rsidRPr="00E0754A" w:rsidRDefault="00994D73" w:rsidP="00994D73">
      <w:pPr>
        <w:pStyle w:val="Heading2"/>
      </w:pPr>
      <w:bookmarkStart w:id="62" w:name="_Toc118302763"/>
      <w:bookmarkStart w:id="63" w:name="_Toc121200573"/>
      <w:r w:rsidRPr="00E0754A">
        <w:t>Blasphemy Law Enforcement Fallen into Political Maelstrom</w:t>
      </w:r>
      <w:bookmarkEnd w:id="62"/>
      <w:bookmarkEnd w:id="63"/>
    </w:p>
    <w:p w14:paraId="6D563E49" w14:textId="77777777" w:rsidR="00994D73" w:rsidRPr="00E0754A" w:rsidRDefault="00994D73" w:rsidP="00994D73">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E0754A" w:rsidRDefault="00994D73" w:rsidP="00994D73">
      <w:pPr>
        <w:pStyle w:val="Heading3"/>
      </w:pPr>
      <w:bookmarkStart w:id="64" w:name="_Toc118302764"/>
      <w:bookmarkStart w:id="65" w:name="_Toc121200574"/>
      <w:r w:rsidRPr="00E0754A">
        <w:t>Politics and religion are two sides of a coin.</w:t>
      </w:r>
      <w:bookmarkEnd w:id="64"/>
      <w:bookmarkEnd w:id="65"/>
    </w:p>
    <w:p w14:paraId="46BB0BBF" w14:textId="77777777" w:rsidR="00994D73" w:rsidRPr="00E0754A" w:rsidRDefault="00994D73" w:rsidP="00994D73">
      <w:pPr>
        <w:pStyle w:val="ParagraphafSubheader"/>
      </w:pPr>
      <w:r w:rsidRPr="00E0754A">
        <w:t xml:space="preserve">Referring to Marshall's view, that “religion can be politically manipulated only if it is both present and significant enough to be manipulated”, this section analyses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E0754A" w:rsidRDefault="00994D73" w:rsidP="00994D73">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73D554BC" w14:textId="77777777" w:rsidR="00994D73" w:rsidRPr="00E0754A" w:rsidRDefault="00994D73" w:rsidP="00994D73">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Pr="00E0754A">
        <w:t xml:space="preserve"> (election)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1 below:</w:t>
      </w:r>
      <w:r w:rsidRPr="00E0754A">
        <w:rPr>
          <w:rStyle w:val="FootnoteReference"/>
        </w:rPr>
        <w:footnoteReference w:id="63"/>
      </w:r>
      <w:r w:rsidRPr="00E0754A">
        <w:t xml:space="preserve"> </w:t>
      </w:r>
    </w:p>
    <w:p w14:paraId="5A20A063" w14:textId="77777777" w:rsidR="00994D73" w:rsidRPr="00E0754A" w:rsidRDefault="00994D73" w:rsidP="00994D73">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E0754A" w14:paraId="1AF306DE" w14:textId="77777777" w:rsidTr="00685CA6">
        <w:trPr>
          <w:tblHeader/>
        </w:trPr>
        <w:tc>
          <w:tcPr>
            <w:tcW w:w="1345" w:type="dxa"/>
            <w:shd w:val="clear" w:color="auto" w:fill="44546A"/>
          </w:tcPr>
          <w:p w14:paraId="30B5EBFA"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4E2AB2E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994D73" w:rsidRPr="00E0754A" w14:paraId="18068623" w14:textId="77777777" w:rsidTr="00685CA6">
        <w:tc>
          <w:tcPr>
            <w:tcW w:w="1345" w:type="dxa"/>
          </w:tcPr>
          <w:p w14:paraId="785B2A9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C7EE389"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0AEBED9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994D73" w:rsidRPr="00E0754A" w14:paraId="32A73B3B" w14:textId="77777777" w:rsidTr="00685CA6">
        <w:tc>
          <w:tcPr>
            <w:tcW w:w="1345" w:type="dxa"/>
          </w:tcPr>
          <w:p w14:paraId="4D549C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20E0F6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30727961" w14:textId="77777777" w:rsidR="00994D73" w:rsidRPr="00E0754A" w:rsidRDefault="00994D73" w:rsidP="00685CA6">
            <w:pPr>
              <w:jc w:val="both"/>
              <w:rPr>
                <w:rFonts w:eastAsia="Arial Nova Cond Light" w:cs="Linux Libertine"/>
                <w:sz w:val="18"/>
                <w:szCs w:val="18"/>
              </w:rPr>
            </w:pPr>
          </w:p>
        </w:tc>
      </w:tr>
      <w:tr w:rsidR="00994D73" w:rsidRPr="00E0754A" w14:paraId="43FF5DF6" w14:textId="77777777" w:rsidTr="00685CA6">
        <w:tc>
          <w:tcPr>
            <w:tcW w:w="1345" w:type="dxa"/>
          </w:tcPr>
          <w:p w14:paraId="54981AB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6A4638AB" w14:textId="77777777" w:rsidR="00994D73" w:rsidRPr="00E0754A" w:rsidRDefault="00994D73" w:rsidP="00685CA6">
            <w:pPr>
              <w:jc w:val="both"/>
              <w:rPr>
                <w:rFonts w:eastAsia="Arial Nova Cond Light" w:cs="Linux Libertine"/>
                <w:sz w:val="18"/>
                <w:szCs w:val="18"/>
              </w:rPr>
            </w:pPr>
          </w:p>
        </w:tc>
        <w:tc>
          <w:tcPr>
            <w:tcW w:w="3870" w:type="dxa"/>
          </w:tcPr>
          <w:p w14:paraId="22F8F5E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“Blaming Religion”. The video went viral.</w:t>
            </w:r>
          </w:p>
        </w:tc>
      </w:tr>
      <w:tr w:rsidR="00994D73" w:rsidRPr="00E0754A" w14:paraId="246DB369" w14:textId="77777777" w:rsidTr="00685CA6">
        <w:tc>
          <w:tcPr>
            <w:tcW w:w="1345" w:type="dxa"/>
          </w:tcPr>
          <w:p w14:paraId="36C4908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2DE9E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014583A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62D870D6" w14:textId="77777777" w:rsidR="00994D73" w:rsidRPr="00E0754A" w:rsidRDefault="00994D73" w:rsidP="00685CA6">
            <w:pPr>
              <w:jc w:val="both"/>
              <w:rPr>
                <w:rFonts w:eastAsia="Arial Nova Cond Light" w:cs="Linux Libertine"/>
                <w:sz w:val="18"/>
                <w:szCs w:val="18"/>
              </w:rPr>
            </w:pPr>
          </w:p>
        </w:tc>
      </w:tr>
      <w:tr w:rsidR="00994D73" w:rsidRPr="00E0754A" w14:paraId="60F0BCB4" w14:textId="77777777" w:rsidTr="00685CA6">
        <w:tc>
          <w:tcPr>
            <w:tcW w:w="1345" w:type="dxa"/>
          </w:tcPr>
          <w:p w14:paraId="1F889724"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61B0B4E" w14:textId="77777777" w:rsidR="00994D73" w:rsidRPr="00E0754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E0754A" w14:paraId="13D02215" w14:textId="77777777" w:rsidTr="00685CA6">
        <w:tc>
          <w:tcPr>
            <w:tcW w:w="1345" w:type="dxa"/>
          </w:tcPr>
          <w:p w14:paraId="0E843DA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23DF79A"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1E5090CF" w14:textId="77777777" w:rsidR="00994D73" w:rsidRPr="00E0754A" w:rsidRDefault="00994D73" w:rsidP="00685CA6">
            <w:pPr>
              <w:jc w:val="both"/>
              <w:rPr>
                <w:rFonts w:eastAsia="Arial Nova Cond Light" w:cs="Linux Libertine"/>
                <w:sz w:val="18"/>
                <w:szCs w:val="18"/>
              </w:rPr>
            </w:pPr>
          </w:p>
        </w:tc>
      </w:tr>
      <w:tr w:rsidR="00994D73" w:rsidRPr="00E0754A" w14:paraId="604A5F46" w14:textId="77777777" w:rsidTr="00685CA6">
        <w:tc>
          <w:tcPr>
            <w:tcW w:w="1345" w:type="dxa"/>
          </w:tcPr>
          <w:p w14:paraId="32B831A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56C6F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994D73" w:rsidRPr="00E0754A" w14:paraId="2927DE15" w14:textId="77777777" w:rsidTr="00685CA6">
        <w:tc>
          <w:tcPr>
            <w:tcW w:w="1345" w:type="dxa"/>
          </w:tcPr>
          <w:p w14:paraId="2035E8BB"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4F2E21C7"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37D2B2F3" w14:textId="77777777" w:rsidR="00994D73" w:rsidRPr="00E0754A" w:rsidRDefault="00994D73" w:rsidP="00685CA6">
            <w:pPr>
              <w:spacing w:line="360" w:lineRule="auto"/>
              <w:jc w:val="both"/>
              <w:rPr>
                <w:rFonts w:eastAsia="Arial Nova Cond Light" w:cs="Linux Libertine"/>
                <w:sz w:val="18"/>
                <w:szCs w:val="18"/>
              </w:rPr>
            </w:pPr>
          </w:p>
        </w:tc>
      </w:tr>
      <w:tr w:rsidR="00994D73" w:rsidRPr="00E0754A" w14:paraId="630A9E18" w14:textId="77777777" w:rsidTr="00685CA6">
        <w:tc>
          <w:tcPr>
            <w:tcW w:w="1345" w:type="dxa"/>
          </w:tcPr>
          <w:p w14:paraId="797FA23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308023D4"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3EEB46DF" w14:textId="77777777" w:rsidR="00994D73" w:rsidRPr="00E0754A" w:rsidRDefault="00994D73" w:rsidP="00685CA6">
            <w:pPr>
              <w:jc w:val="both"/>
              <w:rPr>
                <w:rFonts w:eastAsia="Arial Nova Cond Light" w:cs="Linux Libertine"/>
                <w:sz w:val="18"/>
                <w:szCs w:val="18"/>
              </w:rPr>
            </w:pPr>
          </w:p>
        </w:tc>
      </w:tr>
      <w:tr w:rsidR="00994D73" w:rsidRPr="00E0754A" w14:paraId="563CFF76" w14:textId="77777777" w:rsidTr="00685CA6">
        <w:tc>
          <w:tcPr>
            <w:tcW w:w="1345" w:type="dxa"/>
          </w:tcPr>
          <w:p w14:paraId="295FEA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BB5853" w14:textId="77777777" w:rsidR="00994D73" w:rsidRPr="00E0754A" w:rsidRDefault="00994D73" w:rsidP="00685CA6">
            <w:pPr>
              <w:jc w:val="both"/>
              <w:rPr>
                <w:rFonts w:eastAsia="Arial Nova Cond Light" w:cs="Linux Libertine"/>
                <w:sz w:val="18"/>
                <w:szCs w:val="18"/>
              </w:rPr>
            </w:pPr>
          </w:p>
        </w:tc>
        <w:tc>
          <w:tcPr>
            <w:tcW w:w="3870" w:type="dxa"/>
          </w:tcPr>
          <w:p w14:paraId="313841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Pr="00E0754A">
              <w:rPr>
                <w:rStyle w:val="FootnoteReference"/>
                <w:rFonts w:eastAsia="Arial Nova Cond Light"/>
              </w:rPr>
              <w:footnoteReference w:id="64"/>
            </w:r>
          </w:p>
        </w:tc>
      </w:tr>
      <w:tr w:rsidR="00994D73" w:rsidRPr="00E0754A" w14:paraId="75F28999" w14:textId="77777777" w:rsidTr="00685CA6">
        <w:tc>
          <w:tcPr>
            <w:tcW w:w="1345" w:type="dxa"/>
          </w:tcPr>
          <w:p w14:paraId="7D213B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7EFDB4BF"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660C039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w:t>
            </w:r>
            <w:r w:rsidRPr="00E0754A">
              <w:rPr>
                <w:rFonts w:eastAsia="Arial Nova Cond Light" w:cs="Linux Libertine"/>
                <w:sz w:val="18"/>
                <w:szCs w:val="18"/>
              </w:rPr>
              <w:lastRenderedPageBreak/>
              <w:t>organizations NU and Muhammadiyah did not encourage their citizens to join the demonstration.</w:t>
            </w:r>
          </w:p>
        </w:tc>
      </w:tr>
      <w:tr w:rsidR="00994D73" w:rsidRPr="00E0754A" w14:paraId="53F0B6D1" w14:textId="77777777" w:rsidTr="00685CA6">
        <w:tc>
          <w:tcPr>
            <w:tcW w:w="1345" w:type="dxa"/>
          </w:tcPr>
          <w:p w14:paraId="7495B94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2EF2AF9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2F470DFF" w14:textId="77777777" w:rsidR="00994D73" w:rsidRPr="00E0754A" w:rsidRDefault="00994D73" w:rsidP="00685CA6">
            <w:pPr>
              <w:jc w:val="both"/>
              <w:rPr>
                <w:rFonts w:eastAsia="Arial Nova Cond Light" w:cs="Linux Libertine"/>
                <w:sz w:val="18"/>
                <w:szCs w:val="18"/>
              </w:rPr>
            </w:pPr>
          </w:p>
        </w:tc>
      </w:tr>
      <w:tr w:rsidR="00994D73" w:rsidRPr="00E0754A" w14:paraId="72C7667E" w14:textId="77777777" w:rsidTr="00685CA6">
        <w:tc>
          <w:tcPr>
            <w:tcW w:w="1345" w:type="dxa"/>
          </w:tcPr>
          <w:p w14:paraId="54A25F3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42AD0E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299C787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Pr="00E0754A">
              <w:rPr>
                <w:rStyle w:val="FootnoteReference"/>
                <w:rFonts w:eastAsia="Arial Nova Cond Light"/>
              </w:rPr>
              <w:footnoteReference w:id="65"/>
            </w:r>
          </w:p>
        </w:tc>
      </w:tr>
      <w:tr w:rsidR="00994D73" w:rsidRPr="00E0754A" w14:paraId="64B491A4" w14:textId="77777777" w:rsidTr="00685CA6">
        <w:tc>
          <w:tcPr>
            <w:tcW w:w="1345" w:type="dxa"/>
          </w:tcPr>
          <w:p w14:paraId="66B3DF1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D8358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52F03881" w14:textId="77777777" w:rsidR="00994D73" w:rsidRPr="00E0754A" w:rsidRDefault="00994D73" w:rsidP="00685CA6">
            <w:pPr>
              <w:jc w:val="both"/>
              <w:rPr>
                <w:rFonts w:eastAsia="Arial Nova Cond Light" w:cs="Linux Libertine"/>
                <w:sz w:val="18"/>
                <w:szCs w:val="18"/>
              </w:rPr>
            </w:pPr>
          </w:p>
        </w:tc>
      </w:tr>
      <w:tr w:rsidR="00994D73" w:rsidRPr="00E0754A" w14:paraId="52266765" w14:textId="77777777" w:rsidTr="00685CA6">
        <w:tc>
          <w:tcPr>
            <w:tcW w:w="1345" w:type="dxa"/>
          </w:tcPr>
          <w:p w14:paraId="7E44262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779983E"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“Still Fighting Even though they are slandered”</w:t>
            </w:r>
          </w:p>
        </w:tc>
        <w:tc>
          <w:tcPr>
            <w:tcW w:w="3870" w:type="dxa"/>
          </w:tcPr>
          <w:p w14:paraId="2ED23ACC" w14:textId="77777777" w:rsidR="00994D73" w:rsidRPr="00E0754A" w:rsidRDefault="00994D73" w:rsidP="00685CA6">
            <w:pPr>
              <w:jc w:val="both"/>
              <w:rPr>
                <w:rFonts w:eastAsia="Arial Nova Cond Light" w:cs="Linux Libertine"/>
                <w:sz w:val="18"/>
                <w:szCs w:val="18"/>
              </w:rPr>
            </w:pPr>
          </w:p>
        </w:tc>
      </w:tr>
      <w:tr w:rsidR="00994D73" w:rsidRPr="00E0754A" w14:paraId="6330AD04" w14:textId="77777777" w:rsidTr="00685CA6">
        <w:tc>
          <w:tcPr>
            <w:tcW w:w="1345" w:type="dxa"/>
          </w:tcPr>
          <w:p w14:paraId="26596BE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4F8C5694" w14:textId="77777777" w:rsidR="00994D73" w:rsidRPr="00E0754A" w:rsidRDefault="00994D73" w:rsidP="00685CA6">
            <w:pPr>
              <w:jc w:val="both"/>
              <w:rPr>
                <w:rFonts w:eastAsia="Arial Nova Cond Light" w:cs="Linux Libertine"/>
                <w:sz w:val="18"/>
                <w:szCs w:val="18"/>
              </w:rPr>
            </w:pPr>
          </w:p>
        </w:tc>
        <w:tc>
          <w:tcPr>
            <w:tcW w:w="3870" w:type="dxa"/>
          </w:tcPr>
          <w:p w14:paraId="55E23C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several hard-liner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Pr="00E0754A">
              <w:rPr>
                <w:rStyle w:val="FootnoteReference"/>
                <w:rFonts w:eastAsia="Arial Nova Cond Light"/>
              </w:rPr>
              <w:footnoteReference w:id="66"/>
            </w:r>
          </w:p>
        </w:tc>
      </w:tr>
      <w:tr w:rsidR="00994D73" w:rsidRPr="00E0754A" w14:paraId="23C5D11B" w14:textId="77777777" w:rsidTr="00685CA6">
        <w:tc>
          <w:tcPr>
            <w:tcW w:w="1345" w:type="dxa"/>
          </w:tcPr>
          <w:p w14:paraId="5D6A582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53C3D67C" w14:textId="77777777" w:rsidR="00994D73" w:rsidRPr="00E0754A" w:rsidRDefault="00994D73" w:rsidP="00685CA6">
            <w:pPr>
              <w:jc w:val="both"/>
              <w:rPr>
                <w:rFonts w:eastAsia="Arial Nova Cond Light" w:cs="Linux Libertine"/>
                <w:sz w:val="18"/>
                <w:szCs w:val="18"/>
              </w:rPr>
            </w:pPr>
          </w:p>
        </w:tc>
        <w:tc>
          <w:tcPr>
            <w:tcW w:w="3870" w:type="dxa"/>
          </w:tcPr>
          <w:p w14:paraId="1B082D7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were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994D73" w:rsidRPr="00E0754A" w14:paraId="4D604E7C" w14:textId="77777777" w:rsidTr="00685CA6">
        <w:tc>
          <w:tcPr>
            <w:tcW w:w="1345" w:type="dxa"/>
          </w:tcPr>
          <w:p w14:paraId="76F3B13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DE2F5A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06F703FA" w14:textId="77777777" w:rsidR="00994D73" w:rsidRPr="00E0754A" w:rsidRDefault="00994D73" w:rsidP="00685CA6">
            <w:pPr>
              <w:jc w:val="both"/>
              <w:rPr>
                <w:rFonts w:eastAsia="Arial Nova Cond Light" w:cs="Linux Libertine"/>
                <w:sz w:val="18"/>
                <w:szCs w:val="18"/>
              </w:rPr>
            </w:pPr>
          </w:p>
        </w:tc>
      </w:tr>
    </w:tbl>
    <w:p w14:paraId="02AFBB86" w14:textId="77777777" w:rsidR="00994D73" w:rsidRPr="00E0754A" w:rsidRDefault="00994D73" w:rsidP="00994D73"/>
    <w:p w14:paraId="2AB9BA4E" w14:textId="77777777" w:rsidR="00994D73" w:rsidRPr="00E0754A" w:rsidRDefault="00994D73" w:rsidP="00994D73">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E0754A">
        <w:t>Maidah</w:t>
      </w:r>
      <w:proofErr w:type="spellEnd"/>
      <w:r w:rsidRPr="00E0754A">
        <w:t xml:space="preserve">…and will go to hell (you too) are deceived … “It seems there will be something wrong with this video” By using the internet and social media, the video footage with the </w:t>
      </w:r>
      <w:r w:rsidRPr="00E0754A">
        <w:lastRenderedPageBreak/>
        <w:t xml:space="preserve">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Pr="00E0754A">
        <w:t>Ahok</w:t>
      </w:r>
      <w:proofErr w:type="spellEnd"/>
      <w:r w:rsidRPr="00E0754A">
        <w:t xml:space="preserve"> movement.</w:t>
      </w:r>
    </w:p>
    <w:p w14:paraId="322D05C6" w14:textId="77777777" w:rsidR="00994D73" w:rsidRPr="00E0754A" w:rsidRDefault="00994D73" w:rsidP="00994D73">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E0754A" w14:paraId="68D837EB" w14:textId="77777777" w:rsidTr="00685CA6">
        <w:trPr>
          <w:tblHeader/>
        </w:trPr>
        <w:tc>
          <w:tcPr>
            <w:tcW w:w="1684" w:type="dxa"/>
            <w:shd w:val="clear" w:color="auto" w:fill="44546A"/>
          </w:tcPr>
          <w:p w14:paraId="26D4B032"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48784049"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994D73" w:rsidRPr="00E0754A" w14:paraId="293E9070" w14:textId="77777777" w:rsidTr="00685CA6">
        <w:tc>
          <w:tcPr>
            <w:tcW w:w="1684" w:type="dxa"/>
          </w:tcPr>
          <w:p w14:paraId="49E62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1D68D78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t>Maksun</w:t>
            </w:r>
            <w:proofErr w:type="spellEnd"/>
            <w:r w:rsidRPr="00E0754A">
              <w:rPr>
                <w:rFonts w:eastAsia="Arial Nova Cond Light" w:cs="Linux Libertine"/>
                <w:sz w:val="18"/>
                <w:szCs w:val="18"/>
              </w:rPr>
              <w:t xml:space="preserve"> Mosque. “Sis,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A206E91"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is an ordinary housewife, Buddhist and of Chinese descent.</w:t>
            </w:r>
          </w:p>
        </w:tc>
      </w:tr>
      <w:tr w:rsidR="00994D73" w:rsidRPr="00E0754A" w14:paraId="7440F69C" w14:textId="77777777" w:rsidTr="00685CA6">
        <w:tc>
          <w:tcPr>
            <w:tcW w:w="1684" w:type="dxa"/>
          </w:tcPr>
          <w:p w14:paraId="6037D16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8696FE0"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E0754A" w:rsidRDefault="00994D73" w:rsidP="00685CA6">
            <w:pPr>
              <w:jc w:val="both"/>
              <w:rPr>
                <w:rFonts w:eastAsia="Arial Nova Cond Light" w:cs="Linux Libertine"/>
                <w:sz w:val="18"/>
                <w:szCs w:val="18"/>
              </w:rPr>
            </w:pPr>
          </w:p>
        </w:tc>
      </w:tr>
      <w:tr w:rsidR="00994D73" w:rsidRPr="00E0754A" w14:paraId="3A17753B" w14:textId="77777777" w:rsidTr="00685CA6">
        <w:tc>
          <w:tcPr>
            <w:tcW w:w="1684" w:type="dxa"/>
          </w:tcPr>
          <w:p w14:paraId="7B41C6D0"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25751B6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E0754A">
              <w:rPr>
                <w:rFonts w:eastAsia="Arial Nova Cond Light" w:cs="Linux Libertine"/>
                <w:color w:val="000000"/>
                <w:sz w:val="18"/>
                <w:szCs w:val="18"/>
              </w:rPr>
              <w:t>Lami</w:t>
            </w:r>
            <w:proofErr w:type="spellEnd"/>
            <w:r w:rsidRPr="00E0754A">
              <w:rPr>
                <w:rFonts w:eastAsia="Arial Nova Cond Light" w:cs="Linux Libertine"/>
                <w:color w:val="000000"/>
                <w:sz w:val="18"/>
                <w:szCs w:val="18"/>
              </w:rPr>
              <w:t>”</w:t>
            </w:r>
          </w:p>
        </w:tc>
        <w:tc>
          <w:tcPr>
            <w:tcW w:w="3150" w:type="dxa"/>
          </w:tcPr>
          <w:p w14:paraId="18A9831C" w14:textId="77777777" w:rsidR="00994D73" w:rsidRPr="00E0754A" w:rsidRDefault="00994D73" w:rsidP="00685CA6">
            <w:pPr>
              <w:jc w:val="both"/>
              <w:rPr>
                <w:rFonts w:eastAsia="Arial Nova Cond Light" w:cs="Linux Libertine"/>
                <w:sz w:val="18"/>
                <w:szCs w:val="18"/>
              </w:rPr>
            </w:pPr>
          </w:p>
        </w:tc>
      </w:tr>
      <w:tr w:rsidR="00994D73" w:rsidRPr="00E0754A" w14:paraId="683492B0" w14:textId="77777777" w:rsidTr="00685CA6">
        <w:tc>
          <w:tcPr>
            <w:tcW w:w="1684" w:type="dxa"/>
          </w:tcPr>
          <w:p w14:paraId="30F92AC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61EB060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E0754A" w:rsidRDefault="00994D73" w:rsidP="00685CA6">
            <w:pPr>
              <w:jc w:val="both"/>
              <w:rPr>
                <w:rFonts w:eastAsia="Arial Nova Cond Light" w:cs="Linux Libertine"/>
                <w:sz w:val="18"/>
                <w:szCs w:val="18"/>
              </w:rPr>
            </w:pPr>
          </w:p>
        </w:tc>
      </w:tr>
      <w:tr w:rsidR="00994D73" w:rsidRPr="00E0754A" w14:paraId="6D3AAEAA" w14:textId="77777777" w:rsidTr="00685CA6">
        <w:tc>
          <w:tcPr>
            <w:tcW w:w="1684" w:type="dxa"/>
          </w:tcPr>
          <w:p w14:paraId="43EC62F2" w14:textId="77777777" w:rsidR="00994D73" w:rsidRPr="00E0754A" w:rsidRDefault="00994D73" w:rsidP="00685CA6">
            <w:pPr>
              <w:jc w:val="both"/>
              <w:rPr>
                <w:rFonts w:eastAsia="Arial Nova Cond Light" w:cs="Linux Libertine"/>
                <w:sz w:val="18"/>
                <w:szCs w:val="18"/>
              </w:rPr>
            </w:pPr>
          </w:p>
        </w:tc>
        <w:tc>
          <w:tcPr>
            <w:tcW w:w="3531" w:type="dxa"/>
          </w:tcPr>
          <w:p w14:paraId="5E9CC52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3F44C1A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E0754A" w:rsidRDefault="00994D73" w:rsidP="00685CA6">
            <w:pPr>
              <w:jc w:val="both"/>
              <w:rPr>
                <w:rFonts w:eastAsia="Arial Nova Cond Light" w:cs="Linux Libertine"/>
                <w:sz w:val="18"/>
                <w:szCs w:val="18"/>
              </w:rPr>
            </w:pPr>
          </w:p>
        </w:tc>
      </w:tr>
      <w:tr w:rsidR="00994D73" w:rsidRPr="00E0754A" w14:paraId="1B856C21" w14:textId="77777777" w:rsidTr="00685CA6">
        <w:tc>
          <w:tcPr>
            <w:tcW w:w="1684" w:type="dxa"/>
          </w:tcPr>
          <w:p w14:paraId="7F4B91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1112971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113AE58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994D73" w:rsidRPr="00E0754A" w14:paraId="59F70440" w14:textId="77777777" w:rsidTr="00685CA6">
        <w:tc>
          <w:tcPr>
            <w:tcW w:w="1684" w:type="dxa"/>
          </w:tcPr>
          <w:p w14:paraId="6891E4E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0079DF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Pr="00E0754A">
              <w:rPr>
                <w:rFonts w:eastAsia="Arial Nova Cond Light" w:cs="Linux Libertine"/>
                <w:sz w:val="18"/>
                <w:szCs w:val="18"/>
              </w:rPr>
              <w:t>Karya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and signed at on the stamp of six thousand.</w:t>
            </w:r>
          </w:p>
        </w:tc>
      </w:tr>
      <w:tr w:rsidR="00994D73" w:rsidRPr="00E0754A" w14:paraId="406AD7C7" w14:textId="77777777" w:rsidTr="00685CA6">
        <w:tc>
          <w:tcPr>
            <w:tcW w:w="1684" w:type="dxa"/>
          </w:tcPr>
          <w:p w14:paraId="746AF4F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644D99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December 14, 2016, regarding Requesting Audiences and MUI Fatwas Regarding Allegations of Religious Blasphemy. By An Ethnic Chinese Named MELIANA.</w:t>
            </w:r>
          </w:p>
        </w:tc>
      </w:tr>
      <w:tr w:rsidR="00994D73" w:rsidRPr="00E0754A" w14:paraId="57AECACD" w14:textId="77777777" w:rsidTr="00685CA6">
        <w:tc>
          <w:tcPr>
            <w:tcW w:w="1684" w:type="dxa"/>
          </w:tcPr>
          <w:p w14:paraId="5DE4C57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2C78F7DF" w14:textId="77777777" w:rsidR="00994D73" w:rsidRPr="00E0754A" w:rsidRDefault="00994D73" w:rsidP="00685CA6">
            <w:pPr>
              <w:jc w:val="both"/>
              <w:rPr>
                <w:rFonts w:eastAsia="Arial Nova Cond Light" w:cs="Linux Libertine"/>
                <w:sz w:val="18"/>
                <w:szCs w:val="18"/>
              </w:rPr>
            </w:pPr>
          </w:p>
        </w:tc>
        <w:tc>
          <w:tcPr>
            <w:tcW w:w="3150" w:type="dxa"/>
          </w:tcPr>
          <w:p w14:paraId="37C9E6F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S</w:t>
            </w:r>
            <w:r>
              <w:rPr>
                <w:rFonts w:eastAsia="Arial Nova Cond Light" w:cs="Linux Libertine"/>
                <w:color w:val="000000"/>
                <w:sz w:val="18"/>
                <w:szCs w:val="18"/>
              </w:rPr>
              <w:t>u</w:t>
            </w:r>
            <w:r w:rsidRPr="00E0754A">
              <w:rPr>
                <w:rFonts w:eastAsia="Arial Nova Cond Light" w:cs="Linux Libertine"/>
                <w:color w:val="000000"/>
                <w:sz w:val="18"/>
                <w:szCs w:val="18"/>
              </w:rPr>
              <w:t>matera Province for the blasphemy by issuing Letter Number: A.056/DP-2/MUI/XII/2016</w:t>
            </w:r>
          </w:p>
        </w:tc>
      </w:tr>
      <w:tr w:rsidR="00994D73" w:rsidRPr="00E0754A" w14:paraId="36CF24E3" w14:textId="77777777" w:rsidTr="00685CA6">
        <w:tc>
          <w:tcPr>
            <w:tcW w:w="1684" w:type="dxa"/>
          </w:tcPr>
          <w:p w14:paraId="67A70D5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0EB7878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994D73" w:rsidRPr="00E0754A" w14:paraId="467A8449" w14:textId="77777777" w:rsidTr="00685CA6">
        <w:tc>
          <w:tcPr>
            <w:tcW w:w="1684" w:type="dxa"/>
          </w:tcPr>
          <w:p w14:paraId="43C6F141" w14:textId="77777777" w:rsidR="00994D73" w:rsidRPr="00E0754A" w:rsidRDefault="00994D73" w:rsidP="00685CA6">
            <w:pPr>
              <w:jc w:val="both"/>
              <w:rPr>
                <w:rFonts w:eastAsia="Arial Nova Cond Light" w:cs="Linux Libertine"/>
                <w:sz w:val="18"/>
                <w:szCs w:val="18"/>
              </w:rPr>
            </w:pPr>
          </w:p>
        </w:tc>
        <w:tc>
          <w:tcPr>
            <w:tcW w:w="3531" w:type="dxa"/>
          </w:tcPr>
          <w:p w14:paraId="42222DD2"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Paused</w:t>
            </w:r>
          </w:p>
        </w:tc>
        <w:tc>
          <w:tcPr>
            <w:tcW w:w="3150" w:type="dxa"/>
          </w:tcPr>
          <w:p w14:paraId="344497A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E0754A" w14:paraId="582CAAE1" w14:textId="77777777" w:rsidTr="00685CA6">
        <w:tc>
          <w:tcPr>
            <w:tcW w:w="1684" w:type="dxa"/>
          </w:tcPr>
          <w:p w14:paraId="6531BB3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3FE7E687" w14:textId="77777777" w:rsidR="00994D73" w:rsidRPr="00E0754A" w:rsidRDefault="00994D73" w:rsidP="00685CA6">
            <w:pPr>
              <w:jc w:val="both"/>
              <w:rPr>
                <w:rFonts w:eastAsia="Arial Nova Cond Light" w:cs="Linux Libertine"/>
                <w:sz w:val="18"/>
                <w:szCs w:val="18"/>
              </w:rPr>
            </w:pPr>
          </w:p>
        </w:tc>
        <w:tc>
          <w:tcPr>
            <w:tcW w:w="3150" w:type="dxa"/>
          </w:tcPr>
          <w:p w14:paraId="3E838FB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xml:space="preserve">, AMMIB continue to press the FATWA of the INDONESIAN ULAMA ASSEMBLY (MUI) in NORTH SUMATERA Province Decree Number: 001/KF/MUI-SU/I/2017 dated January 24, 2017, regarding blasphemy of the Islamic religion BY SUDARI MELIANA IN </w:t>
            </w:r>
            <w:r w:rsidRPr="00E0754A">
              <w:rPr>
                <w:rFonts w:eastAsia="Arial Nova Cond Light" w:cs="Linux Libertine"/>
                <w:color w:val="000000"/>
                <w:sz w:val="18"/>
                <w:szCs w:val="18"/>
              </w:rPr>
              <w:lastRenderedPageBreak/>
              <w:t>TANJUNGBALAI CITY and recommends law enforcement to carry out legal proceedings.</w:t>
            </w:r>
          </w:p>
        </w:tc>
      </w:tr>
      <w:tr w:rsidR="00994D73" w:rsidRPr="00E0754A" w14:paraId="1A30D043" w14:textId="77777777" w:rsidTr="00685CA6">
        <w:tc>
          <w:tcPr>
            <w:tcW w:w="1684" w:type="dxa"/>
          </w:tcPr>
          <w:p w14:paraId="44A4664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71F5C61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7CBDD8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994D73" w:rsidRPr="00E0754A" w14:paraId="0671BAE6" w14:textId="77777777" w:rsidTr="00685CA6">
        <w:tc>
          <w:tcPr>
            <w:tcW w:w="1684" w:type="dxa"/>
          </w:tcPr>
          <w:p w14:paraId="5DB248B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1B9CA56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E0754A">
              <w:rPr>
                <w:rStyle w:val="FootnoteReference"/>
                <w:rFonts w:eastAsia="Arial Nova Cond Light"/>
              </w:rPr>
              <w:footnoteReference w:id="67"/>
            </w:r>
          </w:p>
        </w:tc>
        <w:tc>
          <w:tcPr>
            <w:tcW w:w="3150" w:type="dxa"/>
          </w:tcPr>
          <w:p w14:paraId="6381D268" w14:textId="77777777" w:rsidR="00994D73" w:rsidRPr="00E0754A" w:rsidRDefault="00994D73" w:rsidP="00685CA6">
            <w:pPr>
              <w:jc w:val="both"/>
              <w:rPr>
                <w:rFonts w:eastAsia="Arial Nova Cond Light" w:cs="Linux Libertine"/>
                <w:sz w:val="18"/>
                <w:szCs w:val="18"/>
              </w:rPr>
            </w:pPr>
          </w:p>
        </w:tc>
      </w:tr>
      <w:tr w:rsidR="00994D73" w:rsidRPr="00E0754A" w14:paraId="30D2029D" w14:textId="77777777" w:rsidTr="00685CA6">
        <w:tc>
          <w:tcPr>
            <w:tcW w:w="1684" w:type="dxa"/>
          </w:tcPr>
          <w:p w14:paraId="541BB83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4677B5DB" w14:textId="77777777" w:rsidR="00994D73" w:rsidRPr="00E0754A" w:rsidRDefault="00994D73" w:rsidP="00685CA6">
            <w:pPr>
              <w:jc w:val="both"/>
              <w:rPr>
                <w:rFonts w:eastAsia="Arial Nova Cond Light" w:cs="Linux Libertine"/>
                <w:sz w:val="18"/>
                <w:szCs w:val="18"/>
              </w:rPr>
            </w:pPr>
          </w:p>
        </w:tc>
        <w:tc>
          <w:tcPr>
            <w:tcW w:w="3531" w:type="dxa"/>
          </w:tcPr>
          <w:p w14:paraId="7988672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00EA1FC9" w14:textId="77777777" w:rsidR="00994D73" w:rsidRPr="00E0754A" w:rsidRDefault="00994D73" w:rsidP="00685CA6">
            <w:pPr>
              <w:jc w:val="both"/>
              <w:rPr>
                <w:rFonts w:eastAsia="Arial Nova Cond Light" w:cs="Linux Libertine"/>
                <w:sz w:val="18"/>
                <w:szCs w:val="18"/>
              </w:rPr>
            </w:pPr>
          </w:p>
        </w:tc>
      </w:tr>
      <w:tr w:rsidR="00994D73" w:rsidRPr="00E0754A" w14:paraId="24D57AA6" w14:textId="77777777" w:rsidTr="00685CA6">
        <w:tc>
          <w:tcPr>
            <w:tcW w:w="1684" w:type="dxa"/>
          </w:tcPr>
          <w:p w14:paraId="03BB1B6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3C16FFA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E0754A">
              <w:rPr>
                <w:rStyle w:val="FootnoteReference"/>
                <w:rFonts w:eastAsia="Arial Nova Cond Light"/>
              </w:rPr>
              <w:footnoteReference w:id="68"/>
            </w:r>
          </w:p>
          <w:p w14:paraId="72C2719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1AAA18FF"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/BI/IX/2018 dated September 10, 2018, regarding the submission of the Amicus Curiae.</w:t>
            </w:r>
          </w:p>
          <w:p w14:paraId="0A8DBF1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Introduction.</w:t>
            </w:r>
          </w:p>
          <w:p w14:paraId="4974E72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/X/2018 dated October 12, 2018, regarding File Amicus Curiae;</w:t>
            </w:r>
          </w:p>
        </w:tc>
      </w:tr>
      <w:tr w:rsidR="00994D73" w:rsidRPr="00E0754A" w14:paraId="24CCD0D2" w14:textId="77777777" w:rsidTr="00685CA6">
        <w:tc>
          <w:tcPr>
            <w:tcW w:w="1684" w:type="dxa"/>
          </w:tcPr>
          <w:p w14:paraId="2CCEE8D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18C7D60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456A946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E0754A" w:rsidRDefault="00994D73" w:rsidP="00994D73">
      <w:pPr>
        <w:rPr>
          <w:sz w:val="20"/>
          <w:szCs w:val="28"/>
        </w:rPr>
      </w:pPr>
      <w:r w:rsidRPr="00E0754A">
        <w:rPr>
          <w:sz w:val="20"/>
          <w:szCs w:val="28"/>
        </w:rPr>
        <w:t>Source: Cited from various sources by the Author</w:t>
      </w:r>
    </w:p>
    <w:p w14:paraId="57F64653" w14:textId="77777777" w:rsidR="00994D73" w:rsidRPr="00E0754A" w:rsidRDefault="00994D73" w:rsidP="00994D73">
      <w:pPr>
        <w:pStyle w:val="ParagraphNormal"/>
      </w:pPr>
    </w:p>
    <w:p w14:paraId="1DF4BF1D" w14:textId="77777777" w:rsidR="00994D73" w:rsidRPr="00E0754A" w:rsidRDefault="00994D73" w:rsidP="00994D73">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to 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515470A9" w14:textId="77777777" w:rsidR="00994D73" w:rsidRPr="00E0754A" w:rsidRDefault="00994D73" w:rsidP="00994D73">
      <w:pPr>
        <w:pStyle w:val="ParagraphNormal"/>
      </w:pPr>
      <w:r w:rsidRPr="00E0754A">
        <w:t>In general, cases of blasphemy involving religious leaders or figures end with the perpetrator apologizing to the public.</w:t>
      </w:r>
      <w:r w:rsidRPr="00E0754A">
        <w:rPr>
          <w:rStyle w:val="FootnoteReference"/>
        </w:rPr>
        <w:footnoteReference w:id="69"/>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cases. </w:t>
      </w:r>
      <w:proofErr w:type="spellStart"/>
      <w:r w:rsidRPr="00E0754A">
        <w:t>Ahok's</w:t>
      </w:r>
      <w:proofErr w:type="spellEnd"/>
      <w:r w:rsidRPr="00E0754A">
        <w:t xml:space="preserve"> apology, which was made on October 10, 2016, did not get acceptance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Mosque, but angered mass continues to damage of </w:t>
      </w:r>
      <w:proofErr w:type="spellStart"/>
      <w:r w:rsidRPr="00E0754A">
        <w:t>Meiliana's</w:t>
      </w:r>
      <w:proofErr w:type="spellEnd"/>
      <w:r w:rsidRPr="00E0754A">
        <w:t xml:space="preserve"> house and several Buddhist temples.</w:t>
      </w:r>
    </w:p>
    <w:p w14:paraId="2F72D4EB" w14:textId="77777777" w:rsidR="00994D73" w:rsidRPr="00E0754A" w:rsidRDefault="00994D73" w:rsidP="00994D73">
      <w:pPr>
        <w:pStyle w:val="ParagraphNormal"/>
      </w:pPr>
      <w:r w:rsidRPr="00E0754A">
        <w:lastRenderedPageBreak/>
        <w:t xml:space="preserve">It is difficult to say that the complainants had no political motivation to defeat </w:t>
      </w:r>
      <w:proofErr w:type="spellStart"/>
      <w:r w:rsidRPr="00E0754A">
        <w:t>Ahok</w:t>
      </w:r>
      <w:proofErr w:type="spellEnd"/>
      <w:r w:rsidRPr="00E0754A">
        <w:t xml:space="preserve"> in the DKI Jakarta local election.</w:t>
      </w:r>
      <w:r w:rsidRPr="00E0754A">
        <w:rPr>
          <w:rStyle w:val="FootnoteReference"/>
        </w:rPr>
        <w:footnoteReference w:id="70"/>
      </w:r>
      <w:r w:rsidRPr="00E0754A">
        <w:t xml:space="preserve"> 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Pr="00E0754A">
        <w:rPr>
          <w:rStyle w:val="FootnoteReference"/>
        </w:rPr>
        <w:footnoteReference w:id="71"/>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spined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635F06D2" w14:textId="77777777" w:rsidR="00994D73" w:rsidRPr="00E0754A" w:rsidRDefault="00994D73" w:rsidP="00994D73">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E0754A" w:rsidRDefault="00994D73" w:rsidP="00994D73">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w:t>
      </w:r>
      <w:r w:rsidRPr="00E0754A">
        <w:lastRenderedPageBreak/>
        <w:t>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Pr="00E0754A">
        <w:rPr>
          <w:rStyle w:val="FootnoteReference"/>
        </w:rPr>
        <w:footnoteReference w:id="72"/>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Pr="00E0754A">
        <w:rPr>
          <w:rStyle w:val="FootnoteReference"/>
        </w:rPr>
        <w:footnoteReference w:id="73"/>
      </w:r>
      <w:r w:rsidRPr="00E0754A">
        <w:t xml:space="preserve">  </w:t>
      </w:r>
      <w:proofErr w:type="spellStart"/>
      <w:r w:rsidRPr="00E0754A">
        <w:t>Ahok</w:t>
      </w:r>
      <w:proofErr w:type="spellEnd"/>
      <w:r w:rsidRPr="00E0754A">
        <w:t xml:space="preserve"> was accused of blaspheming Islam because of his statement:</w:t>
      </w:r>
    </w:p>
    <w:p w14:paraId="3A9FA744" w14:textId="77777777" w:rsidR="00994D73" w:rsidRPr="00E0754A" w:rsidRDefault="00994D73" w:rsidP="00994D73">
      <w:pPr>
        <w:pStyle w:val="Quote"/>
      </w:pPr>
      <w:r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E0754A">
        <w:t>Ahok's</w:t>
      </w:r>
      <w:proofErr w:type="spellEnd"/>
      <w:r w:rsidRPr="00E0754A">
        <w:t xml:space="preserve"> program will be disbanded, no... I'm until October 2017, so don't trust people, you can just in your heart you can't choose me, right? right, being lied to using Al-</w:t>
      </w:r>
      <w:proofErr w:type="spellStart"/>
      <w:r w:rsidRPr="00E0754A">
        <w:t>Maidah</w:t>
      </w:r>
      <w:proofErr w:type="spellEnd"/>
      <w:r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Pr="00E0754A">
        <w:t>Ahok</w:t>
      </w:r>
      <w:proofErr w:type="spellEnd"/>
      <w:r w:rsidRPr="00E0754A">
        <w:t xml:space="preserve">, you don't like </w:t>
      </w:r>
      <w:proofErr w:type="spellStart"/>
      <w:r w:rsidRPr="00E0754A">
        <w:t>Ahok</w:t>
      </w:r>
      <w:proofErr w:type="spellEnd"/>
      <w:r w:rsidRPr="00E0754A">
        <w:t>, but if you accept the program, it's not good, so I owe you a debt of gratitude, don't you have a bad feeling, you'll die slowly from a stroke.”</w:t>
      </w:r>
    </w:p>
    <w:p w14:paraId="19E0AEBA" w14:textId="77777777" w:rsidR="00994D73" w:rsidRPr="00E0754A" w:rsidRDefault="00994D73" w:rsidP="00994D73">
      <w:pPr>
        <w:pStyle w:val="ParagraphNormal"/>
      </w:pPr>
    </w:p>
    <w:p w14:paraId="5B9BD2EF" w14:textId="77777777" w:rsidR="00994D73" w:rsidRPr="00E0754A" w:rsidRDefault="00994D73" w:rsidP="00994D73">
      <w:pPr>
        <w:pStyle w:val="ParagraphNormal"/>
      </w:pPr>
      <w:proofErr w:type="spellStart"/>
      <w:r w:rsidRPr="00E0754A">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03F811F7" w14:textId="77777777" w:rsidR="00994D73" w:rsidRPr="00E0754A" w:rsidRDefault="00994D73" w:rsidP="00994D73">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w:t>
      </w:r>
      <w:r w:rsidRPr="00E0754A">
        <w:lastRenderedPageBreak/>
        <w:t xml:space="preserve">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E0754A" w:rsidRDefault="00994D73" w:rsidP="00994D73">
      <w:pPr>
        <w:pStyle w:val="Quote"/>
      </w:pPr>
      <w:r w:rsidRPr="00E0754A">
        <w:t>“PB NU institutionally did not participate in this movement. This means that all NU members (</w:t>
      </w:r>
      <w:proofErr w:type="spellStart"/>
      <w:r w:rsidRPr="00E0754A">
        <w:t>nahdlyin</w:t>
      </w:r>
      <w:proofErr w:type="spellEnd"/>
      <w:r w:rsidRPr="00E0754A">
        <w:t>) remain calm and do not participate in this movement. We have our way (own).”</w:t>
      </w:r>
      <w:r w:rsidRPr="00E0754A">
        <w:rPr>
          <w:rStyle w:val="FootnoteReference"/>
        </w:rPr>
        <w:footnoteReference w:id="74"/>
      </w:r>
    </w:p>
    <w:p w14:paraId="4D86E399" w14:textId="77777777" w:rsidR="00994D73" w:rsidRPr="00E0754A" w:rsidRDefault="00994D73" w:rsidP="00994D73">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4AD65234" w14:textId="77777777" w:rsidR="00994D73" w:rsidRPr="00E0754A" w:rsidRDefault="00994D73" w:rsidP="00994D73">
      <w:pPr>
        <w:pStyle w:val="ParagraphNormal"/>
      </w:pPr>
      <w:r w:rsidRPr="00E0754A">
        <w:t xml:space="preserve">Law enforcement's scepticism was evident from the time the investigation process in the </w:t>
      </w:r>
      <w:proofErr w:type="spellStart"/>
      <w:r w:rsidRPr="00E0754A">
        <w:t>Meiliana</w:t>
      </w:r>
      <w:proofErr w:type="spellEnd"/>
      <w:r w:rsidRPr="00E0754A">
        <w:t xml:space="preserve">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fulfil the element of intent to desecrate the religion [Islam] was in fact ruled out by the Court be it PN, PT, or the Supreme Court. The public was angry and burned several Buddhist temples in the area.</w:t>
      </w:r>
    </w:p>
    <w:p w14:paraId="1B1C64C4" w14:textId="77777777" w:rsidR="00994D73" w:rsidRPr="00E0754A" w:rsidRDefault="00994D73" w:rsidP="00994D73">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because of the loudly volume of </w:t>
      </w:r>
      <w:proofErr w:type="spellStart"/>
      <w:r w:rsidRPr="00E0754A">
        <w:t>Adzan</w:t>
      </w:r>
      <w:proofErr w:type="spellEnd"/>
      <w:r w:rsidRPr="00E0754A">
        <w:t xml:space="preserve"> sound to </w:t>
      </w:r>
      <w:r w:rsidRPr="00E0754A">
        <w:lastRenderedPageBreak/>
        <w:t xml:space="preserve">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2B527ECF" w14:textId="77777777" w:rsidR="00994D73" w:rsidRPr="00E0754A" w:rsidRDefault="00994D73" w:rsidP="00994D73">
      <w:pPr>
        <w:pStyle w:val="Quote"/>
      </w:pPr>
      <w:r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E0754A">
        <w:t>Meiliana's</w:t>
      </w:r>
      <w:proofErr w:type="spellEnd"/>
      <w:r w:rsidRPr="00E0754A">
        <w:t xml:space="preserve"> case had gone to court, then Muhammadiyah would respect whatever the court's decision was.”</w:t>
      </w:r>
    </w:p>
    <w:p w14:paraId="16D7893E" w14:textId="77777777" w:rsidR="00994D73" w:rsidRPr="00E0754A" w:rsidRDefault="00994D73" w:rsidP="00994D73">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E0754A" w:rsidRDefault="00994D73" w:rsidP="00994D73">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w:t>
      </w:r>
      <w:r w:rsidRPr="00E0754A">
        <w:lastRenderedPageBreak/>
        <w:t xml:space="preserve">(2020)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6BFFA49F" w14:textId="4EAA9B45" w:rsidR="00441314" w:rsidRPr="00E0754A" w:rsidRDefault="00994D73" w:rsidP="00994D73">
      <w:pPr>
        <w:pStyle w:val="ParagraphNormal"/>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Default="00C177A2" w:rsidP="006566EA">
      <w:pPr>
        <w:pStyle w:val="Heading2"/>
      </w:pPr>
      <w:r w:rsidRPr="00C177A2">
        <w:t xml:space="preserve">Impacts of Anti-Blasphemy Law on </w:t>
      </w:r>
      <w:r w:rsidR="00994D73">
        <w:t>Social Justice</w:t>
      </w:r>
    </w:p>
    <w:p w14:paraId="00A4BD46" w14:textId="181A2A38" w:rsidR="00C177A2" w:rsidRDefault="00C177A2" w:rsidP="00C177A2">
      <w:pPr>
        <w:pStyle w:val="ParagraphafSubheader"/>
        <w:ind w:firstLine="432"/>
      </w:pPr>
      <w:r>
        <w:t>•</w:t>
      </w:r>
      <w:r>
        <w:tab/>
        <w:t xml:space="preserve">Overview of the </w:t>
      </w:r>
      <w:r w:rsidR="00994D73">
        <w:t>Social Justice</w:t>
      </w:r>
    </w:p>
    <w:p w14:paraId="4AFDDEA0" w14:textId="4C767E92" w:rsidR="00C177A2" w:rsidRDefault="00C177A2" w:rsidP="00C177A2">
      <w:pPr>
        <w:pStyle w:val="ParagraphafSubheader"/>
        <w:ind w:firstLine="432"/>
      </w:pPr>
      <w:r>
        <w:t>•</w:t>
      </w:r>
      <w:r>
        <w:tab/>
        <w:t xml:space="preserve">Analysis of the Impact of Anti-Blasphemy Law on </w:t>
      </w:r>
      <w:r w:rsidR="00994D73">
        <w:t>Social Justice</w:t>
      </w:r>
    </w:p>
    <w:p w14:paraId="55C1D289" w14:textId="6071069B" w:rsidR="00C177A2" w:rsidRDefault="00C177A2" w:rsidP="00C177A2">
      <w:pPr>
        <w:pStyle w:val="ParagraphafSubheader"/>
        <w:ind w:firstLine="432"/>
      </w:pPr>
      <w:r>
        <w:t>•</w:t>
      </w:r>
      <w:r>
        <w:tab/>
        <w:t>Case Studies and Examples of the Impact of Anti-Blasphemy Law on Society</w:t>
      </w:r>
    </w:p>
    <w:p w14:paraId="159957F3" w14:textId="77777777" w:rsidR="00994D73" w:rsidRPr="00E0754A" w:rsidRDefault="00994D73" w:rsidP="00994D73">
      <w:pPr>
        <w:pStyle w:val="Heading3"/>
        <w:rPr>
          <w:rFonts w:cs="Angsana New"/>
          <w:szCs w:val="32"/>
        </w:rPr>
      </w:pPr>
      <w:bookmarkStart w:id="66" w:name="_Toc121200586"/>
      <w:r w:rsidRPr="00E0754A">
        <w:rPr>
          <w:i/>
          <w:iCs/>
        </w:rPr>
        <w:t xml:space="preserve">Main Hakim </w:t>
      </w:r>
      <w:proofErr w:type="spellStart"/>
      <w:r w:rsidRPr="00E0754A">
        <w:rPr>
          <w:i/>
          <w:iCs/>
        </w:rPr>
        <w:t>Sendiri</w:t>
      </w:r>
      <w:proofErr w:type="spellEnd"/>
      <w:r w:rsidRPr="00E0754A">
        <w:t xml:space="preserve"> Under Anti-Blasphemy Law Regime</w:t>
      </w:r>
      <w:r w:rsidRPr="00E0754A">
        <w:rPr>
          <w:rFonts w:cs="Angsana New"/>
          <w:szCs w:val="32"/>
        </w:rPr>
        <w:t>.</w:t>
      </w:r>
      <w:bookmarkEnd w:id="66"/>
    </w:p>
    <w:p w14:paraId="36CFD1B5" w14:textId="77777777" w:rsidR="00994D73" w:rsidRPr="00E0754A" w:rsidRDefault="00994D73" w:rsidP="00994D73">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p>
    <w:p w14:paraId="5DACCAB8" w14:textId="77777777" w:rsidR="00994D73" w:rsidRPr="00E0754A" w:rsidRDefault="00994D73" w:rsidP="00994D73">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t>
      </w:r>
      <w:r w:rsidRPr="00E0754A">
        <w:lastRenderedPageBreak/>
        <w:t xml:space="preserve">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48E9D700" w14:textId="77777777" w:rsidR="00994D73" w:rsidRPr="00E0754A" w:rsidRDefault="00994D73" w:rsidP="00994D73">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Pr="00E0754A">
        <w:rPr>
          <w:rStyle w:val="FootnoteReference"/>
        </w:rPr>
        <w:footnoteReference w:id="75"/>
      </w:r>
    </w:p>
    <w:p w14:paraId="4DE9F2E4" w14:textId="77777777" w:rsidR="00994D73" w:rsidRPr="00E0754A" w:rsidRDefault="00994D73" w:rsidP="00994D73">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2317F124" w14:textId="77777777" w:rsidR="00994D73" w:rsidRPr="00E0754A" w:rsidRDefault="00994D73" w:rsidP="00994D73">
      <w:pPr>
        <w:pStyle w:val="Quote"/>
      </w:pPr>
      <w:r w:rsidRPr="00E0754A">
        <w:t xml:space="preserve">“The Qur'an is the holy book of the Ahmadiyya Muslim community that must be read and is a guide for life, while the </w:t>
      </w:r>
      <w:proofErr w:type="spellStart"/>
      <w:r w:rsidRPr="00E0754A">
        <w:t>Tazdkirah</w:t>
      </w:r>
      <w:proofErr w:type="spellEnd"/>
      <w:r w:rsidRPr="00E0754A">
        <w:t xml:space="preserve"> is like other books of </w:t>
      </w:r>
      <w:proofErr w:type="spellStart"/>
      <w:r w:rsidRPr="00E0754A">
        <w:t>Hazrat</w:t>
      </w:r>
      <w:proofErr w:type="spellEnd"/>
      <w:r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rPr>
          <w:rStyle w:val="FootnoteReference"/>
        </w:rPr>
        <w:footnoteReference w:id="76"/>
      </w:r>
    </w:p>
    <w:p w14:paraId="688AC386" w14:textId="77777777" w:rsidR="00994D73" w:rsidRPr="00E0754A" w:rsidRDefault="00994D73" w:rsidP="00994D73">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2E7BD687" w14:textId="77777777" w:rsidR="00994D73" w:rsidRPr="00E0754A" w:rsidRDefault="00994D73" w:rsidP="00994D73">
      <w:pPr>
        <w:pStyle w:val="Quote"/>
      </w:pPr>
      <w:r w:rsidRPr="00E0754A">
        <w:t xml:space="preserve">“It is impossible for them to be called a religion that is not Islam, for example they are told to take another name. Because their practice of </w:t>
      </w:r>
      <w:r w:rsidRPr="00E0754A">
        <w:lastRenderedPageBreak/>
        <w:t>religion is Islam, their mosque and way of praying is Islam. They fast during Ramadan, they go for Hajj too, and so on.”</w:t>
      </w:r>
      <w:r w:rsidRPr="00E0754A">
        <w:rPr>
          <w:rStyle w:val="FootnoteReference"/>
        </w:rPr>
        <w:footnoteReference w:id="77"/>
      </w:r>
    </w:p>
    <w:p w14:paraId="5FE1D3A1" w14:textId="77777777" w:rsidR="00994D73" w:rsidRPr="00E0754A" w:rsidRDefault="00994D73" w:rsidP="00994D73">
      <w:pPr>
        <w:pStyle w:val="ParagraphNormal"/>
      </w:pPr>
      <w:r w:rsidRPr="00E0754A">
        <w:rPr>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E0754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E0754A" w:rsidRDefault="00994D73" w:rsidP="00685CA6">
            <w:pPr>
              <w:spacing w:line="360" w:lineRule="auto"/>
              <w:ind w:right="53"/>
              <w:jc w:val="center"/>
              <w:rPr>
                <w:sz w:val="20"/>
                <w:szCs w:val="20"/>
              </w:rPr>
            </w:pPr>
            <w:r w:rsidRPr="00E0754A">
              <w:rPr>
                <w:sz w:val="20"/>
                <w:szCs w:val="20"/>
              </w:rPr>
              <w:t>No</w:t>
            </w:r>
          </w:p>
        </w:tc>
        <w:tc>
          <w:tcPr>
            <w:tcW w:w="1878" w:type="dxa"/>
          </w:tcPr>
          <w:p w14:paraId="2B980C1E" w14:textId="77777777" w:rsidR="00994D73" w:rsidRPr="00E0754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315B0C5" w14:textId="77777777" w:rsidR="00994D73" w:rsidRPr="00E0754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994D73" w:rsidRPr="00E0754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E0754A" w:rsidRDefault="00994D73" w:rsidP="00685CA6">
            <w:pPr>
              <w:ind w:right="51"/>
              <w:jc w:val="both"/>
              <w:rPr>
                <w:sz w:val="20"/>
                <w:szCs w:val="20"/>
              </w:rPr>
            </w:pPr>
            <w:r w:rsidRPr="00E0754A">
              <w:rPr>
                <w:sz w:val="20"/>
                <w:szCs w:val="20"/>
              </w:rPr>
              <w:t>1</w:t>
            </w:r>
          </w:p>
        </w:tc>
        <w:tc>
          <w:tcPr>
            <w:tcW w:w="1878" w:type="dxa"/>
          </w:tcPr>
          <w:p w14:paraId="7FC7E79F" w14:textId="77777777" w:rsidR="00994D73" w:rsidRPr="00E0754A" w:rsidRDefault="00994D73" w:rsidP="00685CA6">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330DA9AF" w14:textId="77777777" w:rsidR="00994D73" w:rsidRPr="00E0754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2E338035" w14:textId="77777777" w:rsidR="00994D73" w:rsidRPr="00E0754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the MUI, the 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E0754A">
              <w:rPr>
                <w:rStyle w:val="FootnoteReference"/>
              </w:rPr>
              <w:footnoteReference w:id="78"/>
            </w:r>
          </w:p>
        </w:tc>
      </w:tr>
      <w:tr w:rsidR="00994D73" w:rsidRPr="00E0754A" w14:paraId="1B077569" w14:textId="77777777" w:rsidTr="00685CA6">
        <w:tc>
          <w:tcPr>
            <w:tcW w:w="540" w:type="dxa"/>
          </w:tcPr>
          <w:p w14:paraId="51D55EB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019FFAC3" w14:textId="77777777" w:rsidR="00994D73" w:rsidRPr="00E0754A" w:rsidRDefault="00994D73" w:rsidP="00685CA6">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7163C19C" w14:textId="77777777" w:rsidR="00994D73" w:rsidRPr="00E0754A" w:rsidRDefault="00994D73" w:rsidP="00685CA6">
            <w:pPr>
              <w:ind w:right="29"/>
              <w:jc w:val="both"/>
              <w:rPr>
                <w:sz w:val="20"/>
                <w:szCs w:val="20"/>
              </w:rPr>
            </w:pPr>
            <w:r w:rsidRPr="00E0754A">
              <w:rPr>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E0754A">
              <w:rPr>
                <w:rStyle w:val="FootnoteReference"/>
              </w:rPr>
              <w:footnoteReference w:id="79"/>
            </w:r>
          </w:p>
        </w:tc>
      </w:tr>
      <w:tr w:rsidR="00994D73" w:rsidRPr="00E0754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E0754A" w:rsidRDefault="00994D73" w:rsidP="00685CA6">
            <w:pPr>
              <w:ind w:right="51"/>
              <w:jc w:val="both"/>
              <w:rPr>
                <w:sz w:val="20"/>
                <w:szCs w:val="20"/>
              </w:rPr>
            </w:pPr>
            <w:r w:rsidRPr="00E0754A">
              <w:rPr>
                <w:sz w:val="20"/>
                <w:szCs w:val="20"/>
              </w:rPr>
              <w:t>3.</w:t>
            </w:r>
          </w:p>
        </w:tc>
        <w:tc>
          <w:tcPr>
            <w:tcW w:w="1878" w:type="dxa"/>
          </w:tcPr>
          <w:p w14:paraId="356AB030"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58F5FD39"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Pr="00E0754A">
              <w:rPr>
                <w:rStyle w:val="FootnoteReference"/>
              </w:rPr>
              <w:footnoteReference w:id="80"/>
            </w:r>
          </w:p>
        </w:tc>
      </w:tr>
      <w:tr w:rsidR="00994D73" w:rsidRPr="00E0754A" w14:paraId="7788EF31" w14:textId="77777777" w:rsidTr="00685CA6">
        <w:tc>
          <w:tcPr>
            <w:tcW w:w="540" w:type="dxa"/>
          </w:tcPr>
          <w:p w14:paraId="599A03C7"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lastRenderedPageBreak/>
              <w:t xml:space="preserve">4. </w:t>
            </w:r>
          </w:p>
        </w:tc>
        <w:tc>
          <w:tcPr>
            <w:tcW w:w="1878" w:type="dxa"/>
          </w:tcPr>
          <w:p w14:paraId="048FC156" w14:textId="77777777" w:rsidR="00994D73" w:rsidRPr="00E0754A" w:rsidRDefault="00994D73" w:rsidP="00685CA6">
            <w:pPr>
              <w:ind w:right="65"/>
              <w:rPr>
                <w:sz w:val="20"/>
                <w:szCs w:val="20"/>
              </w:rPr>
            </w:pPr>
            <w:r w:rsidRPr="00E0754A">
              <w:rPr>
                <w:sz w:val="20"/>
                <w:szCs w:val="20"/>
              </w:rPr>
              <w:t>May 23rd, 2016, in Kendal, Central Java</w:t>
            </w:r>
          </w:p>
        </w:tc>
        <w:tc>
          <w:tcPr>
            <w:tcW w:w="5952" w:type="dxa"/>
          </w:tcPr>
          <w:p w14:paraId="19F8C421" w14:textId="77777777" w:rsidR="00994D73" w:rsidRPr="00E0754A" w:rsidRDefault="00994D73" w:rsidP="00685CA6">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Pr="00E0754A">
              <w:rPr>
                <w:rStyle w:val="FootnoteReference"/>
              </w:rPr>
              <w:footnoteReference w:id="81"/>
            </w:r>
          </w:p>
        </w:tc>
      </w:tr>
      <w:tr w:rsidR="00994D73" w:rsidRPr="00E0754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E0754A" w:rsidRDefault="00994D73" w:rsidP="00685CA6">
            <w:pPr>
              <w:ind w:right="51"/>
              <w:jc w:val="both"/>
              <w:rPr>
                <w:sz w:val="20"/>
                <w:szCs w:val="20"/>
              </w:rPr>
            </w:pPr>
            <w:r w:rsidRPr="00E0754A">
              <w:rPr>
                <w:sz w:val="20"/>
                <w:szCs w:val="20"/>
              </w:rPr>
              <w:t>5.</w:t>
            </w:r>
          </w:p>
        </w:tc>
        <w:tc>
          <w:tcPr>
            <w:tcW w:w="1878" w:type="dxa"/>
          </w:tcPr>
          <w:p w14:paraId="37611A9A"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23464DBB"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Pr="00E0754A">
              <w:rPr>
                <w:rStyle w:val="FootnoteReference"/>
              </w:rPr>
              <w:footnoteReference w:id="82"/>
            </w:r>
            <w:r w:rsidRPr="00E0754A">
              <w:rPr>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994D73" w:rsidRPr="00E0754A" w14:paraId="2F3341A3" w14:textId="77777777" w:rsidTr="00685CA6">
        <w:tc>
          <w:tcPr>
            <w:tcW w:w="540" w:type="dxa"/>
          </w:tcPr>
          <w:p w14:paraId="107A770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4535A1A9" w14:textId="77777777" w:rsidR="00994D73" w:rsidRPr="00E0754A" w:rsidRDefault="00994D73" w:rsidP="00685CA6">
            <w:pPr>
              <w:ind w:right="65"/>
              <w:jc w:val="both"/>
              <w:rPr>
                <w:sz w:val="20"/>
                <w:szCs w:val="20"/>
              </w:rPr>
            </w:pPr>
            <w:r w:rsidRPr="00E0754A">
              <w:rPr>
                <w:sz w:val="20"/>
                <w:szCs w:val="20"/>
              </w:rPr>
              <w:t xml:space="preserve">September 3rd, 2021,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3587A0DE" w14:textId="77777777" w:rsidR="00994D73" w:rsidRPr="00E0754A" w:rsidRDefault="00994D73" w:rsidP="00685CA6">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Pr="00E0754A">
              <w:rPr>
                <w:rStyle w:val="FootnoteReference"/>
              </w:rPr>
              <w:footnoteReference w:id="83"/>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Pr="00E0754A">
              <w:rPr>
                <w:rStyle w:val="FootnoteReference"/>
              </w:rPr>
              <w:footnoteReference w:id="84"/>
            </w:r>
          </w:p>
        </w:tc>
      </w:tr>
    </w:tbl>
    <w:p w14:paraId="5C69CDA6" w14:textId="77777777" w:rsidR="00994D73" w:rsidRPr="00E0754A" w:rsidRDefault="00994D73" w:rsidP="00994D73">
      <w:pPr>
        <w:pStyle w:val="ParagraphNormal"/>
      </w:pPr>
    </w:p>
    <w:p w14:paraId="6203456D" w14:textId="77777777" w:rsidR="00994D73" w:rsidRPr="00E0754A" w:rsidRDefault="00994D73" w:rsidP="00994D73">
      <w:pPr>
        <w:pStyle w:val="ParagraphNormal"/>
        <w:rPr>
          <w:lang w:eastAsia="en-GB" w:bidi="ar-SA"/>
        </w:rPr>
      </w:pPr>
      <w:bookmarkStart w:id="67"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E0754A" w:rsidRDefault="00994D73" w:rsidP="00994D73">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67"/>
      <w:proofErr w:type="spellEnd"/>
    </w:p>
    <w:p w14:paraId="23D1F340" w14:textId="77777777" w:rsidR="00994D73" w:rsidRPr="00E0754A" w:rsidRDefault="00994D73" w:rsidP="00994D73">
      <w:pPr>
        <w:pStyle w:val="ParagraphafSubheader"/>
        <w:rPr>
          <w:color w:val="252525"/>
        </w:rPr>
      </w:pPr>
      <w:r w:rsidRPr="00E0754A">
        <w:t xml:space="preserve">In 2017, when the Ahmadiyya criminalization case was still ongoing, a new criminalization toward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 xml:space="preserve">) emerged,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accused to use the </w:t>
      </w:r>
      <w:proofErr w:type="spellStart"/>
      <w:r w:rsidRPr="00E0754A">
        <w:t>Gafatar</w:t>
      </w:r>
      <w:proofErr w:type="spellEnd"/>
      <w:r w:rsidRPr="00E0754A">
        <w:t xml:space="preserve"> organization to re-start the heretical teachings of </w:t>
      </w:r>
      <w:proofErr w:type="spellStart"/>
      <w:r w:rsidRPr="00E0754A">
        <w:t>Millah</w:t>
      </w:r>
      <w:proofErr w:type="spellEnd"/>
      <w:r w:rsidRPr="00E0754A">
        <w:t xml:space="preserve"> Abraham whose leader, </w:t>
      </w:r>
      <w:proofErr w:type="spellStart"/>
      <w:r w:rsidRPr="00E0754A">
        <w:t>Musadeq</w:t>
      </w:r>
      <w:proofErr w:type="spellEnd"/>
      <w:r w:rsidRPr="00E0754A">
        <w:t>, received punishment.</w:t>
      </w:r>
      <w:r w:rsidRPr="00E0754A">
        <w:rPr>
          <w:rStyle w:val="FootnoteReference"/>
        </w:rPr>
        <w:footnoteReference w:id="85"/>
      </w:r>
      <w:r w:rsidRPr="00E0754A">
        <w:t xml:space="preserve">  </w:t>
      </w:r>
      <w:r w:rsidRPr="00E0754A">
        <w:rPr>
          <w:color w:val="252525"/>
        </w:rPr>
        <w:t xml:space="preserve">For this accusation, </w:t>
      </w:r>
      <w:proofErr w:type="spellStart"/>
      <w:r w:rsidRPr="00E0754A">
        <w:rPr>
          <w:color w:val="252525"/>
        </w:rPr>
        <w:t>Gafatar's</w:t>
      </w:r>
      <w:proofErr w:type="spellEnd"/>
      <w:r w:rsidRPr="00E0754A">
        <w:rPr>
          <w:color w:val="252525"/>
        </w:rPr>
        <w:t xml:space="preserve"> followers became victims of vigilante actions carried out by two villages, Moton Panjang Village and </w:t>
      </w:r>
      <w:proofErr w:type="spellStart"/>
      <w:r w:rsidRPr="00E0754A">
        <w:rPr>
          <w:color w:val="252525"/>
        </w:rPr>
        <w:t>Tanjung</w:t>
      </w:r>
      <w:proofErr w:type="spellEnd"/>
      <w:r w:rsidRPr="00E0754A">
        <w:rPr>
          <w:color w:val="252525"/>
        </w:rPr>
        <w:t xml:space="preserve"> </w:t>
      </w:r>
      <w:proofErr w:type="spellStart"/>
      <w:r w:rsidRPr="00E0754A">
        <w:rPr>
          <w:color w:val="252525"/>
        </w:rPr>
        <w:t>Pasir</w:t>
      </w:r>
      <w:proofErr w:type="spellEnd"/>
      <w:r w:rsidRPr="00E0754A">
        <w:rPr>
          <w:color w:val="252525"/>
        </w:rPr>
        <w:t xml:space="preserve"> Village, in East </w:t>
      </w:r>
      <w:proofErr w:type="spellStart"/>
      <w:r w:rsidRPr="00E0754A">
        <w:rPr>
          <w:color w:val="252525"/>
        </w:rPr>
        <w:t>Mempawah</w:t>
      </w:r>
      <w:proofErr w:type="spellEnd"/>
      <w:r w:rsidRPr="00E0754A">
        <w:rPr>
          <w:color w:val="252525"/>
        </w:rPr>
        <w:t xml:space="preserve"> District, </w:t>
      </w:r>
      <w:proofErr w:type="spellStart"/>
      <w:r w:rsidRPr="00E0754A">
        <w:rPr>
          <w:color w:val="252525"/>
        </w:rPr>
        <w:t>Mempawah</w:t>
      </w:r>
      <w:proofErr w:type="spellEnd"/>
      <w:r w:rsidRPr="00E0754A">
        <w:rPr>
          <w:color w:val="252525"/>
        </w:rPr>
        <w:t xml:space="preserve"> Regency, West Kalimantan, which they established by clearing forests.</w:t>
      </w:r>
    </w:p>
    <w:p w14:paraId="486D94CC" w14:textId="77777777" w:rsidR="00994D73" w:rsidRPr="00E0754A" w:rsidRDefault="00994D73" w:rsidP="00994D73">
      <w:pPr>
        <w:pStyle w:val="ParagraphNormal"/>
      </w:pPr>
      <w:r w:rsidRPr="00E0754A">
        <w:lastRenderedPageBreak/>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Affairs rejected the application for an extension of </w:t>
      </w:r>
      <w:proofErr w:type="spellStart"/>
      <w:r w:rsidRPr="00E0754A">
        <w:t>Gafatar's</w:t>
      </w:r>
      <w:proofErr w:type="spellEnd"/>
      <w:r w:rsidRPr="00E0754A">
        <w:t xml:space="preserve"> permit, causing its management to disband. In the interview, AD explained that:</w:t>
      </w:r>
    </w:p>
    <w:p w14:paraId="2EF238F1"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members of </w:t>
      </w:r>
      <w:proofErr w:type="spellStart"/>
      <w:r w:rsidRPr="00E0754A">
        <w:t>Gafatar</w:t>
      </w:r>
      <w:proofErr w:type="spellEnd"/>
      <w:r w:rsidRPr="00E0754A">
        <w:t xml:space="preserve"> go to West Kalimantan to farm, make Kalimantan a national food barn, we plant rice, vegetables, so that our members have food sovereignty.”</w:t>
      </w:r>
      <w:r w:rsidRPr="00E0754A">
        <w:rPr>
          <w:rStyle w:val="FootnoteReference"/>
        </w:rPr>
        <w:footnoteReference w:id="86"/>
      </w:r>
    </w:p>
    <w:p w14:paraId="1D7F3F6F"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994D73" w:rsidRPr="00E0754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E0754A" w:rsidRDefault="00994D73" w:rsidP="00685CA6">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6B6C9BAD" w14:textId="77777777" w:rsidR="00994D73" w:rsidRPr="00E0754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409D2D5D" w14:textId="77777777" w:rsidR="00994D73" w:rsidRPr="00E0754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994D73" w:rsidRPr="00E0754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E0754A" w:rsidRDefault="00994D73" w:rsidP="00685CA6">
            <w:pPr>
              <w:tabs>
                <w:tab w:val="left" w:pos="611"/>
              </w:tabs>
              <w:ind w:right="136"/>
              <w:jc w:val="both"/>
              <w:rPr>
                <w:sz w:val="20"/>
                <w:szCs w:val="20"/>
              </w:rPr>
            </w:pPr>
            <w:r w:rsidRPr="00E0754A">
              <w:rPr>
                <w:sz w:val="20"/>
                <w:szCs w:val="20"/>
              </w:rPr>
              <w:t>1.</w:t>
            </w:r>
          </w:p>
        </w:tc>
        <w:tc>
          <w:tcPr>
            <w:tcW w:w="1732" w:type="dxa"/>
          </w:tcPr>
          <w:p w14:paraId="72B99200" w14:textId="77777777" w:rsidR="00994D73" w:rsidRPr="00E0754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January 2016 </w:t>
            </w:r>
          </w:p>
        </w:tc>
        <w:tc>
          <w:tcPr>
            <w:tcW w:w="5670" w:type="dxa"/>
          </w:tcPr>
          <w:p w14:paraId="5422FC31" w14:textId="77777777" w:rsidR="00994D73" w:rsidRPr="00E0754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Pr="00E0754A">
              <w:rPr>
                <w:sz w:val="20"/>
                <w:szCs w:val="20"/>
              </w:rPr>
              <w:t>Terdapat</w:t>
            </w:r>
            <w:proofErr w:type="spellEnd"/>
            <w:r w:rsidRPr="00E0754A">
              <w:rPr>
                <w:sz w:val="20"/>
                <w:szCs w:val="20"/>
              </w:rPr>
              <w:t xml:space="preserve"> 700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Pr="00E0754A">
              <w:rPr>
                <w:rStyle w:val="FootnoteReference"/>
              </w:rPr>
              <w:footnoteReference w:id="87"/>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Pr="00E0754A">
              <w:rPr>
                <w:rStyle w:val="FootnoteReference"/>
              </w:rPr>
              <w:footnoteReference w:id="88"/>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Pr="00E0754A">
              <w:rPr>
                <w:rStyle w:val="FootnoteReference"/>
              </w:rPr>
              <w:footnoteReference w:id="89"/>
            </w:r>
          </w:p>
        </w:tc>
      </w:tr>
      <w:tr w:rsidR="00994D73" w:rsidRPr="00E0754A" w14:paraId="3DEFB7A4" w14:textId="77777777" w:rsidTr="00685CA6">
        <w:tc>
          <w:tcPr>
            <w:tcW w:w="968" w:type="dxa"/>
            <w:tcBorders>
              <w:bottom w:val="single" w:sz="4" w:space="0" w:color="auto"/>
            </w:tcBorders>
          </w:tcPr>
          <w:p w14:paraId="573C9A26" w14:textId="77777777" w:rsidR="00994D73" w:rsidRPr="00E0754A"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AF278B3" w14:textId="77777777" w:rsidR="00994D73" w:rsidRPr="00E0754A" w:rsidRDefault="00994D73" w:rsidP="00685CA6">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530D3D26" w14:textId="77777777" w:rsidR="00994D73" w:rsidRPr="00E0754A" w:rsidRDefault="00994D73" w:rsidP="00685CA6">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Pr="00E0754A">
              <w:rPr>
                <w:rStyle w:val="FootnoteReference"/>
              </w:rPr>
              <w:footnoteReference w:id="90"/>
            </w:r>
          </w:p>
        </w:tc>
      </w:tr>
    </w:tbl>
    <w:p w14:paraId="3064EA71" w14:textId="77777777" w:rsidR="00994D73" w:rsidRPr="00E0754A" w:rsidRDefault="00994D73" w:rsidP="00994D73">
      <w:pPr>
        <w:pStyle w:val="ParagraphNormal"/>
      </w:pPr>
      <w:bookmarkStart w:id="68" w:name="_Toc118302777"/>
    </w:p>
    <w:p w14:paraId="2A82BF0E" w14:textId="77777777" w:rsidR="00994D73" w:rsidRPr="00E0754A" w:rsidRDefault="00994D73" w:rsidP="00994D73">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68"/>
      <w:proofErr w:type="spellStart"/>
      <w:r w:rsidRPr="00E0754A">
        <w:t>Budhism</w:t>
      </w:r>
      <w:proofErr w:type="spellEnd"/>
      <w:r w:rsidRPr="00E0754A">
        <w:t xml:space="preserve"> in </w:t>
      </w:r>
      <w:proofErr w:type="spellStart"/>
      <w:r w:rsidRPr="00E0754A">
        <w:t>Meiliana</w:t>
      </w:r>
      <w:proofErr w:type="spellEnd"/>
      <w:r w:rsidRPr="00E0754A">
        <w:t xml:space="preserve"> Case</w:t>
      </w:r>
    </w:p>
    <w:p w14:paraId="74E832E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proofErr w:type="spellStart"/>
      <w:r w:rsidRPr="00E0754A">
        <w:t>Meiliana</w:t>
      </w:r>
      <w:proofErr w:type="spellEnd"/>
      <w:r w:rsidRPr="00E0754A">
        <w:t xml:space="preserve"> forbade the Adhan,”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lastRenderedPageBreak/>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had never banned the call to prayer, she conveyed to the shop owner in a low tone on July 22, 2016, that: “Sis, the voice of our mosque was not that big, now it's a bit bigger, right?”</w:t>
      </w:r>
      <w:r w:rsidRPr="00E0754A">
        <w:rPr>
          <w:rStyle w:val="FootnoteReference"/>
        </w:rPr>
        <w:footnoteReference w:id="91"/>
      </w:r>
      <w:r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0AF6D32B"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Pr="00E0754A">
        <w:t>.</w:t>
      </w:r>
      <w:r w:rsidRPr="00E0754A">
        <w:rPr>
          <w:rStyle w:val="FootnoteReference"/>
        </w:rPr>
        <w:footnoteReference w:id="92"/>
      </w:r>
      <w:r w:rsidRPr="00E0754A">
        <w:t xml:space="preserve"> Meanwhile, </w:t>
      </w:r>
      <w:proofErr w:type="spellStart"/>
      <w:r w:rsidRPr="00E0754A">
        <w:t>Meiliana</w:t>
      </w:r>
      <w:proofErr w:type="spellEnd"/>
      <w:r w:rsidRPr="00E0754A">
        <w:t xml:space="preserve"> herself was sentenced to 18 months in prison.</w:t>
      </w:r>
    </w:p>
    <w:p w14:paraId="49CBB7A6" w14:textId="77777777" w:rsidR="00994D73" w:rsidRPr="00E0754A" w:rsidRDefault="00994D73" w:rsidP="00994D73">
      <w:pPr>
        <w:pStyle w:val="Heading2"/>
        <w:numPr>
          <w:ilvl w:val="1"/>
          <w:numId w:val="21"/>
        </w:numPr>
        <w:ind w:left="432"/>
      </w:pPr>
      <w:bookmarkStart w:id="69" w:name="_Toc118302787"/>
      <w:bookmarkStart w:id="70" w:name="_Toc121200596"/>
      <w:r w:rsidRPr="00E0754A">
        <w:rPr>
          <w:i/>
          <w:iCs/>
        </w:rPr>
        <w:t xml:space="preserve">Main Hakim </w:t>
      </w:r>
      <w:proofErr w:type="spellStart"/>
      <w:r w:rsidRPr="00E0754A">
        <w:rPr>
          <w:i/>
          <w:iCs/>
        </w:rPr>
        <w:t>Sendiri</w:t>
      </w:r>
      <w:proofErr w:type="spellEnd"/>
      <w:r w:rsidRPr="00E0754A">
        <w:t xml:space="preserve"> and the Rise of Populism of Islam</w:t>
      </w:r>
      <w:bookmarkEnd w:id="69"/>
      <w:bookmarkEnd w:id="70"/>
    </w:p>
    <w:p w14:paraId="275136DE" w14:textId="77777777" w:rsidR="00994D73" w:rsidRPr="00E0754A" w:rsidRDefault="00994D73" w:rsidP="00994D73">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E0754A">
        <w:rPr>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E0754A" w:rsidRDefault="00994D73" w:rsidP="00994D73">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E0754A" w:rsidRDefault="00994D73" w:rsidP="00994D73">
      <w:pPr>
        <w:pStyle w:val="ParagraphNormal"/>
        <w:rPr>
          <w:lang w:eastAsia="en-GB" w:bidi="ar-SA"/>
        </w:rPr>
      </w:pPr>
      <w:r w:rsidRPr="00E0754A">
        <w:rPr>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E0754A" w:rsidRDefault="00994D73" w:rsidP="00994D73">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E0754A">
        <w:rPr>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Pr="00E0754A">
        <w:rPr>
          <w:rStyle w:val="FootnoteReference"/>
        </w:rPr>
        <w:footnoteReference w:id="93"/>
      </w:r>
    </w:p>
    <w:p w14:paraId="2D95EE78" w14:textId="77777777" w:rsidR="00994D73" w:rsidRPr="00E0754A" w:rsidRDefault="00994D73" w:rsidP="00994D73">
      <w:pPr>
        <w:pStyle w:val="ParagraphNormal"/>
      </w:pPr>
      <w:r w:rsidRPr="00E0754A">
        <w:t xml:space="preserve">In the case of </w:t>
      </w:r>
      <w:r w:rsidRPr="00E0754A">
        <w:rPr>
          <w:i/>
          <w:iCs/>
        </w:rPr>
        <w:t>Ahmadiyya</w:t>
      </w:r>
      <w:r w:rsidRPr="00E0754A">
        <w:t xml:space="preserve"> and </w:t>
      </w:r>
      <w:proofErr w:type="spellStart"/>
      <w:r w:rsidRPr="00E0754A">
        <w:rPr>
          <w:i/>
          <w:iCs/>
        </w:rPr>
        <w:t>Gafatar</w:t>
      </w:r>
      <w:proofErr w:type="spellEnd"/>
      <w:r w:rsidRPr="00E0754A">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E0754A" w:rsidRDefault="00994D73" w:rsidP="00994D73">
      <w:pPr>
        <w:pStyle w:val="ParagraphNormal"/>
      </w:pPr>
      <w:r w:rsidRPr="00E0754A">
        <w:t>The IABL limits the right to religious freedom in both internal and external forums. Indonesia's blasphemy law has a purpose: to protect the established religion.</w:t>
      </w:r>
      <w:r w:rsidRPr="00E0754A">
        <w:rPr>
          <w:rStyle w:val="FootnoteReference"/>
        </w:rPr>
        <w:footnoteReference w:id="94"/>
      </w:r>
      <w:r w:rsidRPr="00E0754A">
        <w:t xml:space="preserve"> </w:t>
      </w:r>
      <w:r w:rsidRPr="00E0754A">
        <w:rPr>
          <w:rFonts w:ascii="Times New Roman" w:hAnsi="Times New Roman" w:cs="Times New Roman"/>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95"/>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96"/>
      </w:r>
      <w:r w:rsidRPr="00E0754A">
        <w:t xml:space="preserve"> </w:t>
      </w:r>
      <w:r w:rsidRPr="00E0754A">
        <w:rPr>
          <w:rFonts w:ascii="Times New Roman" w:hAnsi="Times New Roman" w:cs="Times New Roman"/>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(Fenton, 2016)</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p>
    <w:p w14:paraId="6434CDF3" w14:textId="77777777" w:rsidR="00994D73" w:rsidRPr="00E0754A" w:rsidRDefault="00994D73" w:rsidP="00994D73">
      <w:pPr>
        <w:pStyle w:val="ParagraphNormal"/>
        <w:rPr>
          <w:color w:val="252525"/>
        </w:rPr>
      </w:pPr>
      <w:r w:rsidRPr="00E0754A">
        <w:rPr>
          <w:rFonts w:ascii="Times New Roman" w:hAnsi="Times New Roman" w:cs="Times New Roman"/>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(Nalle, 2017)</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w:t>
      </w:r>
      <w:r w:rsidRPr="00E0754A">
        <w:rPr>
          <w:rFonts w:ascii="Times New Roman" w:hAnsi="Times New Roman" w:cs="Times New Roman"/>
          <w:color w:val="252525"/>
          <w:szCs w:val="24"/>
          <w:lang w:eastAsia="en-GB" w:bidi="ar-SA"/>
          <w14:ligatures w14:val="none"/>
          <w14:numSpacing w14:val="default"/>
        </w:rPr>
        <w:lastRenderedPageBreak/>
        <w:t>(3)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E0754A" w:rsidRDefault="00994D73" w:rsidP="00994D73">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E0754A">
        <w:rPr>
          <w:rStyle w:val="FootnoteReference"/>
        </w:rPr>
        <w:footnoteReference w:id="97"/>
      </w:r>
      <w:r w:rsidRPr="00E0754A">
        <w:t xml:space="preserve"> </w:t>
      </w:r>
    </w:p>
    <w:p w14:paraId="175A4583"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that </w:t>
      </w:r>
      <w:r w:rsidRPr="00E0754A">
        <w:rPr>
          <w:rFonts w:ascii="Times New Roman" w:hAnsi="Times New Roman" w:cs="Times New Roman"/>
          <w:color w:val="252525"/>
          <w:szCs w:val="24"/>
          <w:lang w:eastAsia="en-GB" w:bidi="ar-SA"/>
          <w14:ligatures w14:val="none"/>
          <w14:numSpacing w14:val="default"/>
        </w:rPr>
        <w:lastRenderedPageBreak/>
        <w:t>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177A2" w:rsidRDefault="00C177A2" w:rsidP="00C177A2">
      <w:pPr>
        <w:pStyle w:val="ParagraphNormal"/>
      </w:pPr>
    </w:p>
    <w:p w14:paraId="09A8771A" w14:textId="0C3AA091" w:rsidR="00D00DCF" w:rsidRDefault="00C177A2" w:rsidP="00C66F87">
      <w:pPr>
        <w:pStyle w:val="Heading2"/>
      </w:pPr>
      <w:r w:rsidRPr="00C177A2">
        <w:t>Court Decisions and Their Impacts on Anti-Blasphemy Law</w:t>
      </w:r>
    </w:p>
    <w:p w14:paraId="14B00E2F" w14:textId="3B90C0B6" w:rsidR="00C177A2" w:rsidRPr="00DA26D1" w:rsidRDefault="00C177A2" w:rsidP="00C177A2">
      <w:pPr>
        <w:pStyle w:val="ParagraphafSubheader"/>
        <w:rPr>
          <w:color w:val="00B050"/>
        </w:rPr>
      </w:pPr>
      <w:r w:rsidRPr="00DA26D1">
        <w:rPr>
          <w:color w:val="00B050"/>
        </w:rPr>
        <w:t>•</w:t>
      </w:r>
      <w:r w:rsidR="00DA26D1" w:rsidRPr="00DA26D1">
        <w:rPr>
          <w:color w:val="00B050"/>
        </w:rPr>
        <w:t xml:space="preserve"> </w:t>
      </w:r>
      <w:r w:rsidRPr="00DA26D1">
        <w:rPr>
          <w:color w:val="00B050"/>
        </w:rPr>
        <w:t>Analysis of Key Court Decisions on Anti-Blasphemy Law</w:t>
      </w:r>
    </w:p>
    <w:p w14:paraId="411CCE42" w14:textId="4C0B369D" w:rsidR="00C177A2" w:rsidRPr="00DA26D1" w:rsidRDefault="00C177A2" w:rsidP="00C177A2">
      <w:pPr>
        <w:pStyle w:val="ParagraphafSubheader"/>
        <w:rPr>
          <w:color w:val="00B050"/>
        </w:rPr>
      </w:pPr>
      <w:r w:rsidRPr="00DA26D1">
        <w:rPr>
          <w:color w:val="00B050"/>
        </w:rPr>
        <w:t>•</w:t>
      </w:r>
      <w:r w:rsidR="00DA26D1" w:rsidRPr="00DA26D1">
        <w:rPr>
          <w:color w:val="00B050"/>
        </w:rPr>
        <w:t xml:space="preserve"> </w:t>
      </w:r>
      <w:r w:rsidRPr="00DA26D1">
        <w:rPr>
          <w:color w:val="00B050"/>
        </w:rPr>
        <w:t>Influence of Political and Social Factors on Court Decisions</w:t>
      </w:r>
    </w:p>
    <w:p w14:paraId="73B54027" w14:textId="653AA0A8" w:rsidR="0032175F" w:rsidRPr="00DA26D1" w:rsidRDefault="00C177A2" w:rsidP="00DA26D1">
      <w:pPr>
        <w:pStyle w:val="ParagraphafSubheader"/>
        <w:rPr>
          <w:rFonts w:hint="cs"/>
          <w:color w:val="00B050"/>
        </w:rPr>
      </w:pPr>
      <w:r w:rsidRPr="00DA26D1">
        <w:rPr>
          <w:color w:val="00B050"/>
        </w:rPr>
        <w:t>•</w:t>
      </w:r>
      <w:r w:rsidR="00DA26D1" w:rsidRPr="00DA26D1">
        <w:rPr>
          <w:color w:val="00B050"/>
        </w:rPr>
        <w:t xml:space="preserve"> </w:t>
      </w:r>
      <w:r w:rsidRPr="00DA26D1">
        <w:rPr>
          <w:color w:val="00B050"/>
        </w:rPr>
        <w:t>Impacts of Court Decisions on Anti-Blasphemy Law Enforcement and Society.</w:t>
      </w:r>
    </w:p>
    <w:p w14:paraId="1495AE51" w14:textId="77777777" w:rsidR="00994D73" w:rsidRPr="00E0754A" w:rsidRDefault="00994D73" w:rsidP="00994D73">
      <w:pPr>
        <w:pStyle w:val="Heading2"/>
        <w:numPr>
          <w:ilvl w:val="1"/>
          <w:numId w:val="21"/>
        </w:numPr>
      </w:pPr>
      <w:bookmarkStart w:id="71" w:name="_Toc118302778"/>
      <w:bookmarkStart w:id="72" w:name="_Toc121200587"/>
      <w:r w:rsidRPr="00E0754A">
        <w:t xml:space="preserve">Various Factors Influencing </w:t>
      </w:r>
      <w:r w:rsidRPr="00E0754A">
        <w:rPr>
          <w:i/>
          <w:iCs/>
        </w:rPr>
        <w:t xml:space="preserve">Main Hakim </w:t>
      </w:r>
      <w:proofErr w:type="spellStart"/>
      <w:r w:rsidRPr="00E0754A">
        <w:rPr>
          <w:i/>
          <w:iCs/>
        </w:rPr>
        <w:t>Sendiri</w:t>
      </w:r>
      <w:proofErr w:type="spellEnd"/>
      <w:r w:rsidRPr="00E0754A">
        <w:t xml:space="preserve"> Over Blasphemy Allegation</w:t>
      </w:r>
      <w:bookmarkEnd w:id="71"/>
      <w:bookmarkEnd w:id="72"/>
    </w:p>
    <w:p w14:paraId="4D4D1F1C" w14:textId="77777777" w:rsidR="00994D73" w:rsidRPr="00E0754A" w:rsidRDefault="00994D73" w:rsidP="00994D73">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Pr="00E0754A">
        <w:rPr>
          <w:rStyle w:val="FootnoteReference"/>
        </w:rPr>
        <w:footnoteReference w:id="98"/>
      </w:r>
      <w:r w:rsidRPr="00E0754A">
        <w:t xml:space="preserve">  Religious communities are generally angry with immoral business activities such as prostitution or gambling (2006: 203).</w:t>
      </w:r>
      <w:r w:rsidRPr="00E0754A">
        <w:rPr>
          <w:rStyle w:val="FootnoteReference"/>
        </w:rPr>
        <w:footnoteReference w:id="99"/>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lastRenderedPageBreak/>
        <w:t>Colombijn</w:t>
      </w:r>
      <w:proofErr w:type="spellEnd"/>
      <w:r w:rsidRPr="00E0754A">
        <w:t xml:space="preserve">, 2002; Handy, 2004). Muhammad Asif &amp; Don </w:t>
      </w:r>
      <w:proofErr w:type="spellStart"/>
      <w:r w:rsidRPr="00E0754A">
        <w:t>Weenink</w:t>
      </w:r>
      <w:proofErr w:type="spellEnd"/>
      <w:r w:rsidRPr="00E0754A">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E0754A" w:rsidRDefault="00994D73" w:rsidP="00994D73">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E0754A">
        <w:rPr>
          <w:rStyle w:val="FootnoteReference"/>
        </w:rPr>
        <w:footnoteReference w:id="100"/>
      </w:r>
      <w:r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E0754A" w:rsidRDefault="00994D73" w:rsidP="00994D73">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E0754A">
        <w:fldChar w:fldCharType="begin"/>
      </w:r>
      <w:r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E0754A">
        <w:fldChar w:fldCharType="separate"/>
      </w:r>
      <w:r w:rsidRPr="00E0754A">
        <w:rPr>
          <w:rFonts w:cs="Linux Libertine"/>
        </w:rPr>
        <w:t>(Ali, 2007)</w:t>
      </w:r>
      <w:r w:rsidRPr="00E0754A">
        <w:fldChar w:fldCharType="end"/>
      </w:r>
      <w:r w:rsidRPr="00E0754A">
        <w:t xml:space="preserve">. </w:t>
      </w:r>
      <w:proofErr w:type="spellStart"/>
      <w:r w:rsidRPr="00E0754A">
        <w:t>Barda</w:t>
      </w:r>
      <w:proofErr w:type="spellEnd"/>
      <w:r w:rsidRPr="00E0754A">
        <w:t xml:space="preserve"> Nawawi </w:t>
      </w:r>
      <w:r w:rsidRPr="00E0754A">
        <w:fldChar w:fldCharType="begin"/>
      </w:r>
      <w:r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E0754A">
        <w:fldChar w:fldCharType="separate"/>
      </w:r>
      <w:r w:rsidRPr="00E0754A">
        <w:rPr>
          <w:rFonts w:cs="Linux Libertine"/>
        </w:rPr>
        <w:t>(1984)</w:t>
      </w:r>
      <w:r w:rsidRPr="00E0754A">
        <w:fldChar w:fldCharType="end"/>
      </w:r>
      <w:r w:rsidRPr="00E0754A">
        <w:t xml:space="preserve">, an expert on Indonesian criminal law, mentions several factors that cause vigilante acts and forms of vigilantism (p.37). Learning from the experience faced by the followers of </w:t>
      </w:r>
      <w:r w:rsidRPr="00E0754A">
        <w:rPr>
          <w:i/>
          <w:iCs/>
        </w:rPr>
        <w:t>Ahmadiyya</w:t>
      </w:r>
      <w:r w:rsidRPr="00E0754A">
        <w:t xml:space="preserve"> and </w:t>
      </w:r>
      <w:proofErr w:type="spellStart"/>
      <w:r w:rsidRPr="00E0754A">
        <w:rPr>
          <w:i/>
          <w:iCs/>
        </w:rPr>
        <w:t>Gafatar</w:t>
      </w:r>
      <w:proofErr w:type="spellEnd"/>
      <w:r w:rsidRPr="00E0754A">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Pr="00E0754A">
        <w:rPr>
          <w:i/>
          <w:iCs/>
        </w:rPr>
        <w:t>Meiliana</w:t>
      </w:r>
      <w:proofErr w:type="spellEnd"/>
      <w:r w:rsidRPr="00E0754A">
        <w:rPr>
          <w:i/>
          <w:iCs/>
        </w:rPr>
        <w:t xml:space="preserve"> </w:t>
      </w:r>
      <w:r w:rsidRPr="00E0754A">
        <w:t xml:space="preserve">case, vigilante action was not limited to </w:t>
      </w:r>
      <w:proofErr w:type="spellStart"/>
      <w:r w:rsidRPr="00E0754A">
        <w:t>Meiliana</w:t>
      </w:r>
      <w:proofErr w:type="spellEnd"/>
      <w:r w:rsidRPr="00E0754A">
        <w:t xml:space="preserve"> alone; Buddhist sites of worship that had nothing to do with the </w:t>
      </w:r>
      <w:proofErr w:type="spellStart"/>
      <w:r w:rsidRPr="00E0754A">
        <w:rPr>
          <w:i/>
          <w:iCs/>
        </w:rPr>
        <w:t>Meiliana</w:t>
      </w:r>
      <w:proofErr w:type="spellEnd"/>
      <w:r w:rsidRPr="00E0754A">
        <w:t xml:space="preserve"> case were also targeted.</w:t>
      </w:r>
    </w:p>
    <w:p w14:paraId="22981563" w14:textId="77777777" w:rsidR="00994D73" w:rsidRPr="00E0754A" w:rsidRDefault="00994D73" w:rsidP="00994D73">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E0754A">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Pr="00E0754A">
        <w:rPr>
          <w:i/>
          <w:iCs/>
        </w:rPr>
        <w:t>”</w:t>
      </w:r>
      <w:r w:rsidRPr="00E0754A">
        <w:t xml:space="preserve"> is a crime that may be prosecuted if the victim files a complaint </w:t>
      </w:r>
      <w:r w:rsidRPr="00E0754A">
        <w:fldChar w:fldCharType="begin"/>
      </w:r>
      <w:r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E0754A">
        <w:fldChar w:fldCharType="separate"/>
      </w:r>
      <w:r w:rsidRPr="00E0754A">
        <w:rPr>
          <w:rFonts w:cs="Linux Libertine"/>
        </w:rPr>
        <w:t>(Lamintang, 2003; Samidjo, 1985)</w:t>
      </w:r>
      <w:r w:rsidRPr="00E0754A">
        <w:fldChar w:fldCharType="end"/>
      </w:r>
      <w:r w:rsidRPr="00E0754A">
        <w:t>.</w:t>
      </w:r>
    </w:p>
    <w:p w14:paraId="3F7936F4" w14:textId="77777777" w:rsidR="00994D73" w:rsidRPr="00E0754A" w:rsidRDefault="00994D73" w:rsidP="00994D73">
      <w:pPr>
        <w:pStyle w:val="ParagraphNormal"/>
      </w:pPr>
      <w:r w:rsidRPr="00E0754A">
        <w:t xml:space="preserve">To recap,  the act of vigilantism is a manifestation of the demands of social justice by the community which are considered unable to be fulfilled by the law enforcement process in court </w:t>
      </w:r>
      <w:r w:rsidRPr="00E0754A">
        <w:fldChar w:fldCharType="begin"/>
      </w:r>
      <w:r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E0754A">
        <w:fldChar w:fldCharType="separate"/>
      </w:r>
      <w:r w:rsidRPr="00E0754A">
        <w:rPr>
          <w:rFonts w:cs="Linux Libertine"/>
        </w:rPr>
        <w:t>(Allen, 1997)</w:t>
      </w:r>
      <w:r w:rsidRPr="00E0754A">
        <w:fldChar w:fldCharType="end"/>
      </w:r>
      <w:r w:rsidRPr="00E0754A">
        <w:t xml:space="preserve">. However, according to this study, the circumstances that lead to vigilante action against groups suspected of blasphemy are more complex than </w:t>
      </w:r>
      <w:r w:rsidRPr="00E0754A">
        <w:rPr>
          <w:i/>
          <w:iCs/>
        </w:rPr>
        <w:t xml:space="preserve">MHS </w:t>
      </w:r>
      <w:r w:rsidRPr="00E0754A">
        <w:t xml:space="preserve">among offenders in general. </w:t>
      </w:r>
    </w:p>
    <w:p w14:paraId="283E0D21" w14:textId="77777777" w:rsidR="00994D73" w:rsidRPr="00E0754A" w:rsidRDefault="00994D73" w:rsidP="00994D73">
      <w:pPr>
        <w:pStyle w:val="Heading3"/>
        <w:numPr>
          <w:ilvl w:val="2"/>
          <w:numId w:val="21"/>
        </w:numPr>
        <w:ind w:left="709" w:hanging="709"/>
        <w:rPr>
          <w:i/>
          <w:iCs/>
        </w:rPr>
      </w:pPr>
      <w:bookmarkStart w:id="73" w:name="_Toc118302779"/>
      <w:bookmarkStart w:id="74" w:name="_Toc121200588"/>
      <w:r w:rsidRPr="00E0754A">
        <w:t xml:space="preserve">Godly Nationalism and the Presence of </w:t>
      </w:r>
      <w:r w:rsidRPr="00E0754A">
        <w:rPr>
          <w:i/>
          <w:iCs/>
        </w:rPr>
        <w:t xml:space="preserve">Main Hakim </w:t>
      </w:r>
      <w:proofErr w:type="spellStart"/>
      <w:r w:rsidRPr="00E0754A">
        <w:rPr>
          <w:i/>
          <w:iCs/>
        </w:rPr>
        <w:t>Sendiri</w:t>
      </w:r>
      <w:bookmarkEnd w:id="73"/>
      <w:bookmarkEnd w:id="74"/>
      <w:proofErr w:type="spellEnd"/>
    </w:p>
    <w:p w14:paraId="6F8A6056" w14:textId="77777777" w:rsidR="00994D73" w:rsidRPr="00E0754A" w:rsidRDefault="00994D73" w:rsidP="00994D73">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Pr="00E0754A">
        <w:fldChar w:fldCharType="begin"/>
      </w:r>
      <w:r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in his study argues that Godly nationalism that is upheld in Indonesia produces religious intolerance. </w:t>
      </w:r>
      <w:proofErr w:type="spellStart"/>
      <w:r w:rsidRPr="00E0754A">
        <w:t>Menchik</w:t>
      </w:r>
      <w:proofErr w:type="spellEnd"/>
      <w:r w:rsidRPr="00E0754A">
        <w:t xml:space="preserve"> believes that the value of God Almighty is central to the First </w:t>
      </w:r>
      <w:proofErr w:type="spellStart"/>
      <w:r w:rsidRPr="00E0754A">
        <w:t>Sila</w:t>
      </w:r>
      <w:proofErr w:type="spellEnd"/>
      <w:r w:rsidRPr="00E0754A">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E0754A" w:rsidRDefault="00994D73" w:rsidP="00994D73">
      <w:pPr>
        <w:pStyle w:val="Quote"/>
      </w:pPr>
      <w:r w:rsidRPr="00E0754A">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0754A">
        <w:rPr>
          <w:rStyle w:val="FootnoteReference"/>
        </w:rPr>
        <w:footnoteReference w:id="101"/>
      </w:r>
    </w:p>
    <w:p w14:paraId="23DFEAA7" w14:textId="77777777" w:rsidR="00994D73" w:rsidRPr="00E0754A" w:rsidRDefault="00994D73" w:rsidP="00994D73">
      <w:pPr>
        <w:pStyle w:val="ParagraphNormal"/>
      </w:pPr>
      <w:r w:rsidRPr="00E0754A">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E0754A" w:rsidRDefault="00994D73" w:rsidP="00994D73">
      <w:pPr>
        <w:pStyle w:val="ParagraphNormal"/>
      </w:pPr>
      <w:r w:rsidRPr="00E0754A">
        <w:t>Godly nationalism condemns anarchist activities or taking the law into one's own hands by persecuting religious groups or beliefs that are not among the six recognized by the government.</w:t>
      </w:r>
    </w:p>
    <w:p w14:paraId="22A8C0F8" w14:textId="77777777" w:rsidR="00994D73" w:rsidRPr="00E0754A" w:rsidRDefault="00994D73" w:rsidP="00994D73">
      <w:pPr>
        <w:pStyle w:val="ParagraphNormal"/>
      </w:pPr>
      <w:r w:rsidRPr="00E0754A">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E0754A" w:rsidRDefault="00994D73" w:rsidP="00994D73">
      <w:pPr>
        <w:pStyle w:val="ParagraphNormal"/>
      </w:pPr>
      <w:r w:rsidRPr="00E0754A">
        <w:t xml:space="preserve">Furthermore, Telle </w:t>
      </w:r>
      <w:r w:rsidRPr="00E0754A">
        <w:fldChar w:fldCharType="begin"/>
      </w:r>
      <w:r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E0754A">
        <w:lastRenderedPageBreak/>
        <w:t xml:space="preserve">in God were expected to learn and acquire information from other recognized faiths in order to live according to Pancasila's fundamental principle. </w:t>
      </w:r>
    </w:p>
    <w:p w14:paraId="70918D18" w14:textId="77777777" w:rsidR="00994D73" w:rsidRPr="00E0754A" w:rsidRDefault="00994D73" w:rsidP="00994D73">
      <w:pPr>
        <w:pStyle w:val="ParagraphNormal"/>
        <w:rPr>
          <w:rFonts w:ascii="Times New Roman" w:hAnsi="Times New Roman" w:cs="Times New Roman"/>
          <w:color w:val="252525"/>
          <w:szCs w:val="24"/>
          <w:lang w:eastAsia="en-GB" w:bidi="ar-SA"/>
          <w14:ligatures w14:val="none"/>
          <w14:numSpacing w14:val="default"/>
        </w:rPr>
      </w:pPr>
      <w:r w:rsidRPr="00E0754A">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E0754A">
        <w:t>Sila</w:t>
      </w:r>
      <w:proofErr w:type="spellEnd"/>
      <w:r w:rsidRPr="00E0754A">
        <w:t xml:space="preserve"> I, “Belief in One God,” which is enshrined in Article 29 of the 1945 Constitution and reaffirmed by the Constitutional Court in its ratio decidendi decision when examining the constitutionality of the 1965 Anti-Blasphemy Law.</w:t>
      </w:r>
      <w:r w:rsidRPr="00E0754A">
        <w:rPr>
          <w:rStyle w:val="FootnoteReference"/>
        </w:rPr>
        <w:footnoteReference w:id="102"/>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E0754A">
        <w:rPr>
          <w:rFonts w:ascii="Times New Roman" w:hAnsi="Times New Roman" w:cs="Times New Roman"/>
          <w:color w:val="252525"/>
          <w:szCs w:val="24"/>
          <w:lang w:eastAsia="en-GB" w:bidi="ar-SA"/>
          <w14:ligatures w14:val="none"/>
          <w14:numSpacing w14:val="default"/>
        </w:rPr>
        <w:t>Rizieq</w:t>
      </w:r>
      <w:proofErr w:type="spellEnd"/>
      <w:r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Pr="00E0754A">
        <w:rPr>
          <w:rFonts w:ascii="Times New Roman" w:hAnsi="Times New Roman" w:cs="Times New Roman"/>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w:t>
      </w:r>
    </w:p>
    <w:p w14:paraId="1ADECC27"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7777777" w:rsidR="00994D73" w:rsidRPr="00E0754A" w:rsidRDefault="00994D73" w:rsidP="00994D73">
      <w:pPr>
        <w:pStyle w:val="ParagraphNormal"/>
      </w:pPr>
      <w:r w:rsidRPr="00E0754A">
        <w:lastRenderedPageBreak/>
        <w:t xml:space="preserve">But on the other hand, when the blasphemy law regime is strong, the vigilante phenomenon increases. For instance, a study conducted by Yilmaz and Barton (2021) 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7FAE8154" w14:textId="77777777" w:rsidR="00994D73" w:rsidRPr="00E0754A" w:rsidRDefault="00994D73" w:rsidP="00994D73">
      <w:pPr>
        <w:pStyle w:val="ParagraphNormal"/>
      </w:pPr>
      <w:r w:rsidRPr="00E0754A">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E0754A" w:rsidRDefault="00994D73" w:rsidP="00994D73">
      <w:pPr>
        <w:pStyle w:val="Heading3"/>
        <w:numPr>
          <w:ilvl w:val="2"/>
          <w:numId w:val="21"/>
        </w:numPr>
        <w:ind w:left="709"/>
      </w:pPr>
      <w:bookmarkStart w:id="75" w:name="_Toc118302780"/>
      <w:bookmarkStart w:id="76" w:name="_Toc121200589"/>
      <w:r w:rsidRPr="00E0754A">
        <w:t>The Government interference toward religion</w:t>
      </w:r>
      <w:bookmarkEnd w:id="75"/>
      <w:bookmarkEnd w:id="76"/>
    </w:p>
    <w:p w14:paraId="12713D2F" w14:textId="77777777" w:rsidR="00994D73" w:rsidRPr="00E0754A" w:rsidRDefault="00994D73" w:rsidP="00994D73">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E0754A" w:rsidRDefault="00994D73" w:rsidP="00994D73">
      <w:pPr>
        <w:pStyle w:val="Quote"/>
      </w:pPr>
      <w:r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E0754A" w:rsidRDefault="00994D73" w:rsidP="00994D73">
      <w:pPr>
        <w:pStyle w:val="ParagraphNormal"/>
      </w:pPr>
      <w:r w:rsidRPr="00E0754A">
        <w:lastRenderedPageBreak/>
        <w:t>The Ahmadiyya experienced vigilantism in the form of persecution of Ahmadiyya followers, expulsions, burning of houses of worship, and other prohibitions.</w:t>
      </w:r>
      <w:r w:rsidRPr="00E0754A">
        <w:rPr>
          <w:rStyle w:val="FootnoteReference"/>
        </w:rPr>
        <w:footnoteReference w:id="103"/>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04"/>
      </w:r>
    </w:p>
    <w:p w14:paraId="05FFB5F1" w14:textId="77777777" w:rsidR="00994D73" w:rsidRPr="00E0754A" w:rsidRDefault="00994D73" w:rsidP="00994D73">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41E003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49E456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lastRenderedPageBreak/>
        <w:t>Governor's Regulation No. 12 of 2011 says that the Indonesian Ahmadiyya Congregation can't do anything in West Java.</w:t>
      </w:r>
    </w:p>
    <w:p w14:paraId="57C8638F" w14:textId="77777777" w:rsidR="00994D73" w:rsidRPr="00E0754A" w:rsidRDefault="00994D73" w:rsidP="00994D73">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E0754A">
        <w:t>.</w:t>
      </w:r>
      <w:r w:rsidRPr="00E0754A">
        <w:rPr>
          <w:rStyle w:val="FootnoteReference"/>
        </w:rPr>
        <w:footnoteReference w:id="105"/>
      </w:r>
    </w:p>
    <w:p w14:paraId="3DA05AA9" w14:textId="77777777" w:rsidR="00994D73" w:rsidRPr="00E0754A" w:rsidRDefault="00994D73" w:rsidP="00994D73">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“former members and administrators of </w:t>
      </w:r>
      <w:proofErr w:type="spellStart"/>
      <w:r w:rsidRPr="00E0754A">
        <w:rPr>
          <w:lang w:eastAsia="en-GB" w:bidi="ar-SA"/>
        </w:rPr>
        <w:t>Gafatar</w:t>
      </w:r>
      <w:proofErr w:type="spellEnd"/>
      <w:r w:rsidRPr="00E0754A">
        <w:rPr>
          <w:lang w:eastAsia="en-GB" w:bidi="ar-SA"/>
        </w:rPr>
        <w:t xml:space="preserve">” get involved in “dissemination, interpretation, and activities that deviate from the main teachings of Islam, and the punishment for this violation is a maximum of five years in prison, </w:t>
      </w:r>
      <w:r w:rsidRPr="00E0754A">
        <w:t>based on the 1965 blasphemy crime article.”</w:t>
      </w:r>
      <w:r w:rsidRPr="00E0754A">
        <w:rPr>
          <w:rStyle w:val="FootnoteReference"/>
        </w:rPr>
        <w:footnoteReference w:id="106"/>
      </w:r>
      <w:r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E0754A">
        <w:t>Gafatar</w:t>
      </w:r>
      <w:proofErr w:type="spellEnd"/>
      <w:r w:rsidRPr="00E0754A">
        <w:t xml:space="preserve"> members who were forcibly expelled from Kalimantan to six illegal detention </w:t>
      </w:r>
      <w:proofErr w:type="spellStart"/>
      <w:r w:rsidRPr="00E0754A">
        <w:t>centers</w:t>
      </w:r>
      <w:proofErr w:type="spellEnd"/>
      <w:r w:rsidRPr="00E0754A">
        <w:t xml:space="preserve"> in Jakarta, Yogyakarta, Bekasi, </w:t>
      </w:r>
      <w:proofErr w:type="spellStart"/>
      <w:r w:rsidRPr="00E0754A">
        <w:t>Boyolali</w:t>
      </w:r>
      <w:proofErr w:type="spellEnd"/>
      <w:r w:rsidRPr="00E0754A">
        <w:t xml:space="preserve"> and Surabaya.</w:t>
      </w:r>
      <w:r w:rsidRPr="00E0754A">
        <w:rPr>
          <w:rStyle w:val="FootnoteReference"/>
        </w:rPr>
        <w:footnoteReference w:id="107"/>
      </w:r>
      <w:r w:rsidRPr="00E0754A">
        <w:t xml:space="preserve"> They were then evacuated at the supplies and transportation complex of the </w:t>
      </w:r>
      <w:proofErr w:type="spellStart"/>
      <w:r w:rsidRPr="00E0754A">
        <w:t>Tanjungpura</w:t>
      </w:r>
      <w:proofErr w:type="spellEnd"/>
      <w:r w:rsidRPr="00E0754A">
        <w:t xml:space="preserve"> Military Command XII in Pontianak, West Kalimantan. The former chairman of </w:t>
      </w:r>
      <w:proofErr w:type="spellStart"/>
      <w:r w:rsidRPr="00E0754A">
        <w:t>Gafatar</w:t>
      </w:r>
      <w:proofErr w:type="spellEnd"/>
      <w:r w:rsidRPr="00E0754A">
        <w:t xml:space="preserve">, </w:t>
      </w:r>
      <w:proofErr w:type="spellStart"/>
      <w:r w:rsidRPr="00E0754A">
        <w:t>Mahful</w:t>
      </w:r>
      <w:proofErr w:type="spellEnd"/>
      <w:r w:rsidRPr="00E0754A">
        <w:t xml:space="preserve"> M </w:t>
      </w:r>
      <w:proofErr w:type="spellStart"/>
      <w:r w:rsidRPr="00E0754A">
        <w:t>Tumanurung</w:t>
      </w:r>
      <w:proofErr w:type="spellEnd"/>
      <w:r w:rsidRPr="00E0754A">
        <w:t xml:space="preserve"> stated that: “We, ex-</w:t>
      </w:r>
      <w:proofErr w:type="spellStart"/>
      <w:r w:rsidRPr="00E0754A">
        <w:t>Gafatar</w:t>
      </w:r>
      <w:proofErr w:type="spellEnd"/>
      <w:r w:rsidRPr="00E0754A">
        <w:t xml:space="preserve"> members, deeply regret and strongly condemn actions in the form of systematic forced evictions, destruction of fires and looting of assets on land that we legally own.”</w:t>
      </w:r>
      <w:r w:rsidRPr="00E0754A">
        <w:rPr>
          <w:rStyle w:val="FootnoteReference"/>
        </w:rPr>
        <w:footnoteReference w:id="108"/>
      </w:r>
      <w:bookmarkStart w:id="77" w:name="_Toc118302781"/>
    </w:p>
    <w:p w14:paraId="4BC2ECF2" w14:textId="77777777" w:rsidR="00994D73" w:rsidRPr="00E0754A" w:rsidRDefault="00994D73" w:rsidP="00994D73">
      <w:pPr>
        <w:pStyle w:val="ParagraphNormal"/>
      </w:pPr>
      <w:r w:rsidRPr="00E0754A">
        <w:lastRenderedPageBreak/>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09"/>
      </w:r>
    </w:p>
    <w:p w14:paraId="1008DACE" w14:textId="77777777" w:rsidR="00994D73" w:rsidRPr="00E0754A" w:rsidRDefault="00994D73" w:rsidP="00994D73">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3EBED0FA" w14:textId="77777777" w:rsidR="00994D73" w:rsidRPr="00E0754A" w:rsidRDefault="00994D73" w:rsidP="00994D73">
      <w:pPr>
        <w:pStyle w:val="Heading3"/>
        <w:numPr>
          <w:ilvl w:val="2"/>
          <w:numId w:val="21"/>
        </w:numPr>
        <w:ind w:left="709"/>
      </w:pPr>
      <w:bookmarkStart w:id="78" w:name="_Toc121200590"/>
      <w:r w:rsidRPr="00E0754A">
        <w:t>Imposing one’s belief on others</w:t>
      </w:r>
      <w:bookmarkEnd w:id="77"/>
      <w:bookmarkEnd w:id="78"/>
    </w:p>
    <w:p w14:paraId="3963CCE1" w14:textId="77777777" w:rsidR="00994D73" w:rsidRPr="00E0754A" w:rsidRDefault="00994D73" w:rsidP="00994D73">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E0754A" w:rsidRDefault="00994D73" w:rsidP="00994D73">
      <w:pPr>
        <w:pStyle w:val="ParagraphNormal"/>
        <w:rPr>
          <w:lang w:eastAsia="en-GB" w:bidi="ar-SA"/>
        </w:rPr>
      </w:pPr>
      <w:r w:rsidRPr="00E0754A">
        <w:rPr>
          <w:lang w:eastAsia="en-GB" w:bidi="ar-SA"/>
        </w:rPr>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w:t>
      </w:r>
      <w:r w:rsidRPr="00E0754A">
        <w:rPr>
          <w:lang w:eastAsia="en-GB" w:bidi="ar-SA"/>
        </w:rPr>
        <w:lastRenderedPageBreak/>
        <w:t xml:space="preserve">from certain groups is the root of intolerance. Shihab, in a national program on television, stated </w:t>
      </w:r>
      <w:r w:rsidRPr="00E0754A">
        <w:t>that:</w:t>
      </w:r>
    </w:p>
    <w:p w14:paraId="5496836E" w14:textId="77777777" w:rsidR="00994D73" w:rsidRPr="00E0754A" w:rsidRDefault="00994D73" w:rsidP="00994D73">
      <w:pPr>
        <w:pStyle w:val="Quote"/>
      </w:pPr>
      <w:r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rPr>
          <w:rStyle w:val="FootnoteReference"/>
        </w:rPr>
        <w:footnoteReference w:id="110"/>
      </w:r>
    </w:p>
    <w:p w14:paraId="2D3CF15F" w14:textId="77777777" w:rsidR="00994D73" w:rsidRPr="00E0754A" w:rsidRDefault="00994D73" w:rsidP="00994D73">
      <w:pPr>
        <w:pStyle w:val="ParagraphNormal"/>
      </w:pPr>
      <w:r w:rsidRPr="00E0754A">
        <w:t>Gus Mus (Ulama from NU) similarly said that:</w:t>
      </w:r>
    </w:p>
    <w:p w14:paraId="16049E42" w14:textId="77777777" w:rsidR="00994D73" w:rsidRPr="00E0754A" w:rsidRDefault="00994D73" w:rsidP="00994D73">
      <w:pPr>
        <w:pStyle w:val="Quote"/>
      </w:pPr>
      <w:r w:rsidRPr="00E0754A">
        <w:t xml:space="preserve">“Imposing an interpretation of the Qur'an is really dangerous, especially by those who refer to themselves as ulama, or not as ordinary people.” </w:t>
      </w:r>
      <w:r w:rsidRPr="00E0754A">
        <w:rPr>
          <w:rStyle w:val="FootnoteReference"/>
        </w:rPr>
        <w:footnoteReference w:id="111"/>
      </w:r>
    </w:p>
    <w:p w14:paraId="4A380E29" w14:textId="77777777" w:rsidR="00994D73" w:rsidRPr="00E0754A" w:rsidRDefault="00994D73" w:rsidP="00994D73">
      <w:pPr>
        <w:pStyle w:val="ParagraphNormal"/>
      </w:pPr>
      <w:r w:rsidRPr="00E0754A">
        <w:t xml:space="preserve">If referring to Hashim </w:t>
      </w:r>
      <w:proofErr w:type="spellStart"/>
      <w:r w:rsidRPr="00E0754A">
        <w:t>Kamali's</w:t>
      </w:r>
      <w:proofErr w:type="spellEnd"/>
      <w:r w:rsidRPr="00E0754A">
        <w:t xml:space="preserve"> view, “God reveals the truth in variety of ways, some explicit and others by allusion, the latter mainly through the modality of the “verse”, to provoke and engage the human intellect </w:t>
      </w:r>
      <w:r w:rsidRPr="00E0754A">
        <w:fldChar w:fldCharType="begin"/>
      </w:r>
      <w:r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E0754A">
        <w:fldChar w:fldCharType="separate"/>
      </w:r>
      <w:r w:rsidRPr="00E0754A">
        <w:rPr>
          <w:rFonts w:cs="Linux Libertine"/>
        </w:rPr>
        <w:t>(Kamali, 2006)</w:t>
      </w:r>
      <w:r w:rsidRPr="00E0754A">
        <w:fldChar w:fldCharType="end"/>
      </w:r>
      <w:r w:rsidRPr="00E0754A">
        <w:t xml:space="preserve">. </w:t>
      </w:r>
    </w:p>
    <w:p w14:paraId="63841FF9" w14:textId="77777777" w:rsidR="00994D73" w:rsidRPr="00E0754A" w:rsidRDefault="00994D73" w:rsidP="00994D73">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“approximately 750 verses, or nearly one-eight of the Qur'an, exhort the readers to study nature, history, the Qur'an itself, and humanity at large.”</w:t>
      </w:r>
      <w:r w:rsidRPr="00E0754A">
        <w:rPr>
          <w:rStyle w:val="FootnoteReference"/>
        </w:rPr>
        <w:t xml:space="preserve"> </w:t>
      </w:r>
      <w:r w:rsidRPr="00E0754A">
        <w:rPr>
          <w:rStyle w:val="FootnoteReference"/>
        </w:rPr>
        <w:footnoteReference w:id="112"/>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E0754A">
        <w:lastRenderedPageBreak/>
        <w:t>an organization are no longer just truth claims but have stimulated public anger in the form of vigilante action.</w:t>
      </w:r>
    </w:p>
    <w:p w14:paraId="5ECB6E91" w14:textId="77777777" w:rsidR="00994D73" w:rsidRPr="00E0754A" w:rsidRDefault="00994D73" w:rsidP="00994D73">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113"/>
      </w:r>
      <w:r w:rsidRPr="00E0754A">
        <w:rPr>
          <w:lang w:eastAsia="en-GB" w:bidi="ar-SA"/>
        </w:rPr>
        <w:t xml:space="preserve"> she stated that:</w:t>
      </w:r>
    </w:p>
    <w:p w14:paraId="3D5DAC15" w14:textId="77777777" w:rsidR="00994D73" w:rsidRPr="00E0754A" w:rsidRDefault="00994D73" w:rsidP="00994D73">
      <w:pPr>
        <w:pStyle w:val="Quote"/>
      </w:pPr>
      <w:r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rStyle w:val="FootnoteReference"/>
        </w:rPr>
        <w:footnoteReference w:id="114"/>
      </w:r>
    </w:p>
    <w:p w14:paraId="4D9F81B0" w14:textId="77777777" w:rsidR="00994D73" w:rsidRPr="00E0754A" w:rsidRDefault="00994D73" w:rsidP="00994D73">
      <w:pPr>
        <w:pStyle w:val="ParagraphNormal"/>
        <w:rPr>
          <w:lang w:eastAsia="en-GB" w:bidi="ar-SA"/>
        </w:rPr>
      </w:pPr>
      <w:r w:rsidRPr="00E0754A">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E0754A">
        <w:rPr>
          <w:b/>
          <w:bCs/>
          <w:lang w:eastAsia="en-GB" w:bidi="ar-SA"/>
        </w:rPr>
        <w:t>intentionally committing an act publicly that is basically blasphemy against a religion adhered to in Indonesia</w:t>
      </w:r>
      <w:r w:rsidRPr="00E0754A">
        <w:rPr>
          <w:lang w:eastAsia="en-GB" w:bidi="ar-SA"/>
        </w:rPr>
        <w:t>.”</w:t>
      </w:r>
      <w:r w:rsidRPr="00E0754A">
        <w:rPr>
          <w:rStyle w:val="FootnoteReference"/>
        </w:rPr>
        <w:footnoteReference w:id="115"/>
      </w:r>
      <w:r w:rsidRPr="00E0754A">
        <w:rPr>
          <w:lang w:eastAsia="en-GB" w:bidi="ar-SA"/>
        </w:rPr>
        <w:t xml:space="preserve"> This means that Ahmadiyya followers can't preach their religion in Indonesia if it goes against the mainstream Islam, which is the main religion there. </w:t>
      </w:r>
    </w:p>
    <w:p w14:paraId="7B3F1187" w14:textId="77777777" w:rsidR="00994D73" w:rsidRPr="00E0754A" w:rsidRDefault="00994D73" w:rsidP="00994D73">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w:t>
      </w:r>
      <w:r w:rsidRPr="00E0754A">
        <w:lastRenderedPageBreak/>
        <w:t xml:space="preserve">organization a 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3D906B05" w14:textId="77777777" w:rsidR="00994D73" w:rsidRPr="00E0754A" w:rsidRDefault="00994D73" w:rsidP="00994D73">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w:t>
      </w:r>
      <w:proofErr w:type="spellStart"/>
      <w:r w:rsidRPr="00E0754A">
        <w:t>favor</w:t>
      </w:r>
      <w:proofErr w:type="spellEnd"/>
      <w:r w:rsidRPr="00E0754A">
        <w:t xml:space="preserve"> the majority predominate. Therefore, </w:t>
      </w:r>
      <w:proofErr w:type="spellStart"/>
      <w:r w:rsidRPr="00E0754A">
        <w:t>amok's</w:t>
      </w:r>
      <w:proofErr w:type="spellEnd"/>
      <w:r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Pr="00E0754A">
        <w:t>Ahmadiyah</w:t>
      </w:r>
      <w:proofErr w:type="spellEnd"/>
      <w:r w:rsidRPr="00E0754A">
        <w:t xml:space="preserve"> and </w:t>
      </w:r>
      <w:proofErr w:type="spellStart"/>
      <w:r w:rsidRPr="00E0754A">
        <w:t>Gafatar</w:t>
      </w:r>
      <w:proofErr w:type="spellEnd"/>
      <w:r w:rsidRPr="00E0754A">
        <w:t xml:space="preserve"> teachings heretical long before a court decision was made. </w:t>
      </w:r>
    </w:p>
    <w:p w14:paraId="686665C5" w14:textId="77777777" w:rsidR="00994D73" w:rsidRPr="00E0754A" w:rsidRDefault="00994D73" w:rsidP="00994D73">
      <w:pPr>
        <w:pStyle w:val="Heading3"/>
        <w:numPr>
          <w:ilvl w:val="2"/>
          <w:numId w:val="21"/>
        </w:numPr>
        <w:ind w:left="709" w:hanging="709"/>
      </w:pPr>
      <w:bookmarkStart w:id="79" w:name="_Toc118302782"/>
      <w:bookmarkStart w:id="80" w:name="_Toc121200591"/>
      <w:r w:rsidRPr="00E0754A">
        <w:t>The state's acquiescence to vigilantism</w:t>
      </w:r>
      <w:bookmarkEnd w:id="79"/>
      <w:bookmarkEnd w:id="80"/>
    </w:p>
    <w:p w14:paraId="3B5B374B" w14:textId="77777777" w:rsidR="00994D73" w:rsidRPr="00E0754A" w:rsidRDefault="00994D73" w:rsidP="00994D73">
      <w:pPr>
        <w:pStyle w:val="ParagraphafSubheader"/>
      </w:pPr>
      <w:r w:rsidRPr="00E0754A">
        <w:t xml:space="preserve">The act of vigilantism is a criminal act that is prohibited by the Indonesia Criminal Code, especially in Article 170 as follow: </w:t>
      </w:r>
    </w:p>
    <w:p w14:paraId="01C9E3CA" w14:textId="009BE8CA" w:rsidR="00994D73" w:rsidRPr="00E0754A" w:rsidRDefault="00994D73" w:rsidP="00DA26D1">
      <w:pPr>
        <w:pStyle w:val="Quote"/>
      </w:pPr>
      <w:r w:rsidRPr="00E0754A">
        <w:t xml:space="preserve"> “(1) Whoever commits violence against persons or property together in public, shall be sentenced to a maximum imprisonment of five years and six months.</w:t>
      </w:r>
      <w:r w:rsidR="00DA26D1">
        <w:t xml:space="preserve"> </w:t>
      </w:r>
      <w:r w:rsidRPr="00E0754A">
        <w:t xml:space="preserve">(2) Guilty punished: 1e. by a maximum imprisonment of seven years, if he intentionally damages property or if the violence, he commits causes any injury; 2e. with imprisonment for nine years if </w:t>
      </w:r>
      <w:r w:rsidRPr="00E0754A">
        <w:lastRenderedPageBreak/>
        <w:t>the violence causes serious bodily harm; 3e. by a maximum imprisonment of twelve years if the violence causes the death of a person.” [Translated by the Author]</w:t>
      </w:r>
    </w:p>
    <w:p w14:paraId="393466DE" w14:textId="77777777" w:rsidR="00994D73" w:rsidRPr="00E0754A" w:rsidRDefault="00994D73" w:rsidP="00994D73">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E0754A">
        <w:t>.</w:t>
      </w:r>
      <w:r w:rsidRPr="00E0754A">
        <w:rPr>
          <w:rStyle w:val="FootnoteReference"/>
        </w:rPr>
        <w:footnoteReference w:id="116"/>
      </w:r>
      <w:r w:rsidRPr="00E0754A">
        <w:t xml:space="preserve"> The West Kalimantan Police Chief, Inspector General Remigius </w:t>
      </w:r>
      <w:proofErr w:type="spellStart"/>
      <w:r w:rsidRPr="00E0754A">
        <w:t>Sigid</w:t>
      </w:r>
      <w:proofErr w:type="spellEnd"/>
      <w:r w:rsidRPr="00E0754A">
        <w:t xml:space="preserve"> Tri </w:t>
      </w:r>
      <w:proofErr w:type="spellStart"/>
      <w:r w:rsidRPr="00E0754A">
        <w:t>Hardjanto</w:t>
      </w:r>
      <w:proofErr w:type="spellEnd"/>
      <w:r w:rsidRPr="00E0754A">
        <w:t>, explained that:</w:t>
      </w:r>
    </w:p>
    <w:p w14:paraId="2A5B2C1E" w14:textId="77777777" w:rsidR="00994D73" w:rsidRPr="00E0754A" w:rsidRDefault="00994D73" w:rsidP="00994D73">
      <w:pPr>
        <w:pStyle w:val="Quote"/>
      </w:pPr>
      <w:r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rPr>
          <w:rStyle w:val="FootnoteReference"/>
        </w:rPr>
        <w:footnoteReference w:id="117"/>
      </w:r>
    </w:p>
    <w:p w14:paraId="06B840BC" w14:textId="77777777" w:rsidR="00994D73" w:rsidRPr="00E0754A" w:rsidRDefault="00994D73" w:rsidP="00994D73">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w:t>
      </w:r>
      <w:r w:rsidRPr="00E0754A">
        <w:rPr>
          <w:lang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E0754A" w:rsidRDefault="00994D73" w:rsidP="00994D73">
      <w:pPr>
        <w:pStyle w:val="ParagraphNormal"/>
        <w:rPr>
          <w:lang w:eastAsia="en-GB" w:bidi="ar-SA"/>
        </w:rPr>
      </w:pPr>
      <w:r w:rsidRPr="00E0754A">
        <w:rPr>
          <w:lang w:eastAsia="en-GB" w:bidi="ar-SA"/>
        </w:rPr>
        <w:t xml:space="preserve">The Islamic Defenders Front, or FPI, is the hard-line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E0754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E0754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994D73" w:rsidRPr="00E0754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994D73" w:rsidRPr="00E0754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994D73" w:rsidRPr="00E0754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994D73" w:rsidRPr="00E0754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994D73" w:rsidRPr="00E0754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994D73" w:rsidRPr="00E0754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994D73" w:rsidRPr="00E0754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994D73" w:rsidRPr="00E0754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41868DC7"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994D73" w:rsidRPr="00E0754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994D73" w:rsidRPr="00E0754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994D73" w:rsidRPr="00E0754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994D73" w:rsidRPr="00E0754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E0754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994D73" w:rsidRPr="00E0754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994D73" w:rsidRPr="00E0754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15</w:t>
            </w:r>
          </w:p>
        </w:tc>
        <w:tc>
          <w:tcPr>
            <w:tcW w:w="1836" w:type="dxa"/>
          </w:tcPr>
          <w:p w14:paraId="62ECFB38"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994D73" w:rsidRPr="00E0754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994D73" w:rsidRPr="00E0754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E0754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9B4C7F1" w14:textId="77777777" w:rsidR="00994D73" w:rsidRPr="00E0754A" w:rsidRDefault="00994D73" w:rsidP="00994D73">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06EC2DDE" w14:textId="77777777" w:rsidR="00DA26D1" w:rsidRDefault="00DA26D1" w:rsidP="00994D73">
      <w:pPr>
        <w:pStyle w:val="ParagraphNormal"/>
        <w:rPr>
          <w:lang w:eastAsia="en-GB" w:bidi="ar-SA"/>
        </w:rPr>
      </w:pPr>
    </w:p>
    <w:p w14:paraId="77671E7F" w14:textId="783E3E62" w:rsidR="00994D73" w:rsidRPr="00E0754A" w:rsidRDefault="00994D73" w:rsidP="00994D73">
      <w:pPr>
        <w:pStyle w:val="ParagraphNormal"/>
        <w:rPr>
          <w:lang w:eastAsia="en-GB" w:bidi="ar-SA"/>
        </w:rPr>
      </w:pPr>
      <w:r w:rsidRPr="00E0754A">
        <w:rPr>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E0754A" w:rsidRDefault="00994D73" w:rsidP="00994D73">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E0754A" w:rsidRDefault="0032175F" w:rsidP="00C66F87">
      <w:pPr>
        <w:pStyle w:val="ParagraphNormal"/>
        <w:sectPr w:rsidR="0032175F" w:rsidRPr="00E0754A" w:rsidSect="004D3C04">
          <w:headerReference w:type="even" r:id="rId31"/>
          <w:pgSz w:w="11906" w:h="16838" w:code="9"/>
          <w:pgMar w:top="2126" w:right="1418" w:bottom="1418" w:left="2126" w:header="1418" w:footer="709" w:gutter="0"/>
          <w:cols w:space="708"/>
          <w:docGrid w:linePitch="360"/>
        </w:sectPr>
      </w:pPr>
    </w:p>
    <w:p w14:paraId="38E5864F" w14:textId="5AEE3A53" w:rsidR="007C7EA2" w:rsidRPr="00E0754A" w:rsidRDefault="006565BC" w:rsidP="007C7EA2">
      <w:pPr>
        <w:pStyle w:val="CHAPsStyle14ptBoldCentered"/>
      </w:pPr>
      <w:bookmarkStart w:id="81" w:name="_Toc121200580"/>
      <w:bookmarkStart w:id="82" w:name="_Toc118302770"/>
      <w:r w:rsidRPr="00E0754A">
        <w:lastRenderedPageBreak/>
        <w:t>CHAPTER V</w:t>
      </w:r>
      <w:r w:rsidR="00797866" w:rsidRPr="00E0754A">
        <w:t xml:space="preserve"> </w:t>
      </w:r>
      <w:r w:rsidR="009B0952" w:rsidRPr="00E0754A">
        <w:br/>
      </w:r>
      <w:bookmarkEnd w:id="81"/>
      <w:r w:rsidR="00385ED5" w:rsidRPr="00385ED5">
        <w:t>EXAMINATION OF STATE-RELIGION RELATIONS AS CONSEQUENCE OF THE ENFORCEMENT OF THE A</w:t>
      </w:r>
      <w:r w:rsidR="00385ED5">
        <w:t xml:space="preserve">NTI </w:t>
      </w:r>
      <w:r w:rsidR="00385ED5" w:rsidRPr="00385ED5">
        <w:t>B</w:t>
      </w:r>
      <w:r w:rsidR="00385ED5">
        <w:t xml:space="preserve">LASPHEMY </w:t>
      </w:r>
      <w:r w:rsidR="00385ED5" w:rsidRPr="00385ED5">
        <w:t>L</w:t>
      </w:r>
      <w:r w:rsidR="00385ED5">
        <w:t>AW</w:t>
      </w:r>
      <w:r w:rsidR="00385ED5" w:rsidRPr="00E0754A">
        <w:t xml:space="preserve"> </w:t>
      </w:r>
      <w:r w:rsidR="00151DDC" w:rsidRPr="00E0754A">
        <w:br/>
      </w:r>
      <w:bookmarkEnd w:id="82"/>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3" w:name="_Toc118302771"/>
      <w:bookmarkStart w:id="84" w:name="_Toc121200582"/>
      <w:r w:rsidRPr="00E0754A">
        <w:t>Introduction</w:t>
      </w:r>
      <w:bookmarkEnd w:id="83"/>
      <w:bookmarkEnd w:id="84"/>
    </w:p>
    <w:p w14:paraId="7B7D71DF" w14:textId="77777777" w:rsidR="00385ED5" w:rsidRDefault="00385ED5" w:rsidP="00385ED5">
      <w:pPr>
        <w:pStyle w:val="ParagraphafSubheader"/>
        <w:ind w:firstLine="360"/>
      </w:pPr>
      <w:r>
        <w:t>•</w:t>
      </w:r>
      <w:r>
        <w:tab/>
        <w:t>Brief overview of the relationship between the state and religion in Indonesia</w:t>
      </w:r>
    </w:p>
    <w:p w14:paraId="5F5F5150" w14:textId="68F5D291" w:rsidR="00385ED5" w:rsidRDefault="00385ED5" w:rsidP="00385ED5">
      <w:pPr>
        <w:pStyle w:val="ParagraphafSubheader"/>
        <w:ind w:firstLine="360"/>
      </w:pPr>
      <w:r>
        <w:t>•</w:t>
      </w:r>
      <w:r>
        <w:tab/>
        <w:t>Introduction of the main argument of the chapter: the enforcement of the ABL has impacted the state-religion relationship in Indonesia.</w:t>
      </w:r>
    </w:p>
    <w:p w14:paraId="399C03AE" w14:textId="3145FF7B" w:rsidR="00994D73" w:rsidRDefault="00994D73" w:rsidP="00994D73">
      <w:pPr>
        <w:pStyle w:val="ParagraphNormal"/>
        <w:rPr>
          <w:cs/>
        </w:rPr>
      </w:pPr>
    </w:p>
    <w:p w14:paraId="6566E048" w14:textId="77777777" w:rsidR="00994D73" w:rsidRPr="00994D73" w:rsidRDefault="00994D73" w:rsidP="00994D73">
      <w:pPr>
        <w:pStyle w:val="ParagraphNormal"/>
      </w:pPr>
    </w:p>
    <w:p w14:paraId="70247970" w14:textId="77777777" w:rsidR="00994D73" w:rsidRPr="00E0754A" w:rsidRDefault="00994D73" w:rsidP="00994D73">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4253A11E" w14:textId="77777777" w:rsidR="00994D73" w:rsidRPr="00E0754A" w:rsidRDefault="00994D73" w:rsidP="00994D73">
      <w:pPr>
        <w:pStyle w:val="ParagraphNormal"/>
      </w:pPr>
      <w:r w:rsidRPr="00E0754A">
        <w:lastRenderedPageBreak/>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Pr="00E0754A">
        <w:fldChar w:fldCharType="begin"/>
      </w:r>
      <w:r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E0754A">
        <w:fldChar w:fldCharType="separate"/>
      </w:r>
      <w:r w:rsidRPr="00E0754A">
        <w:rPr>
          <w:rFonts w:cs="Linux Libertine"/>
        </w:rPr>
        <w:t>(Nieuwenhuis, 2012)</w:t>
      </w:r>
      <w:r w:rsidRPr="00E0754A">
        <w:fldChar w:fldCharType="end"/>
      </w:r>
      <w:r w:rsidRPr="00E0754A">
        <w:t xml:space="preserve">. An-Na'im </w:t>
      </w:r>
      <w:r w:rsidRPr="00E0754A">
        <w:fldChar w:fldCharType="begin"/>
      </w:r>
      <w:r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a Muslim scholar and specialist on human rights who analyses state and religious relations in Muslim countries such as Turkey, India, and Indonesia, supported </w:t>
      </w:r>
      <w:proofErr w:type="spellStart"/>
      <w:r w:rsidRPr="00E0754A">
        <w:t>Niuwenhuis's</w:t>
      </w:r>
      <w:proofErr w:type="spellEnd"/>
      <w:r w:rsidRPr="00E0754A">
        <w:t xml:space="preserve"> proposal. An-Na'im thoughts that Muslim countries should reconsider the close link between state and religion (Islam) in order to better preserve the right to religious freedom.</w:t>
      </w:r>
    </w:p>
    <w:p w14:paraId="1D58D73D" w14:textId="77777777" w:rsidR="00994D73" w:rsidRPr="00E0754A" w:rsidRDefault="00994D73" w:rsidP="00994D73">
      <w:pPr>
        <w:pStyle w:val="ParagraphNormal"/>
      </w:pPr>
      <w:r w:rsidRPr="00E0754A">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E0754A" w:rsidRDefault="00994D73" w:rsidP="00994D73">
      <w:pPr>
        <w:pStyle w:val="ParagraphNormal"/>
      </w:pPr>
      <w:r w:rsidRPr="00E0754A">
        <w:t xml:space="preserve">The application of the anti-blasphemy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E0754A" w:rsidRDefault="00994D73" w:rsidP="00994D73">
      <w:pPr>
        <w:pStyle w:val="ParagraphNormal"/>
      </w:pPr>
      <w:r w:rsidRPr="00E0754A">
        <w:lastRenderedPageBreak/>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Pr="00E0754A">
        <w:fldChar w:fldCharType="begin"/>
      </w:r>
      <w:r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E0754A">
        <w:fldChar w:fldCharType="separate"/>
      </w:r>
      <w:r w:rsidRPr="00E0754A">
        <w:rPr>
          <w:rFonts w:cs="Linux Libertine"/>
        </w:rPr>
        <w:t>(2010)</w:t>
      </w:r>
      <w:r w:rsidRPr="00E0754A">
        <w:fldChar w:fldCharType="end"/>
      </w:r>
      <w:r w:rsidRPr="00E0754A">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E0754A" w:rsidRDefault="00994D73" w:rsidP="00994D73">
      <w:pPr>
        <w:pStyle w:val="ParagraphNormal"/>
      </w:pPr>
      <w:r w:rsidRPr="00E0754A">
        <w:t xml:space="preserve">Second, Abdul Karim </w:t>
      </w:r>
      <w:r w:rsidRPr="00E0754A">
        <w:fldChar w:fldCharType="begin"/>
      </w:r>
      <w:r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E0754A">
        <w:fldChar w:fldCharType="separate"/>
      </w:r>
      <w:r w:rsidRPr="00E0754A">
        <w:rPr>
          <w:rFonts w:cs="Linux Libertine"/>
        </w:rPr>
        <w:t>(2005)</w:t>
      </w:r>
      <w:r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E0754A" w:rsidRDefault="00994D73" w:rsidP="00994D73">
      <w:pPr>
        <w:pStyle w:val="Quote"/>
      </w:pPr>
      <w:r w:rsidRPr="00E0754A">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E0754A" w:rsidRDefault="00994D73" w:rsidP="00994D73">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w:t>
      </w:r>
      <w:r w:rsidRPr="00E0754A">
        <w:lastRenderedPageBreak/>
        <w:t>crucial in order to offer a clearer picture of whether the argument that Indonesia a religious state is not, but a religious state, is accurate or not.</w:t>
      </w:r>
    </w:p>
    <w:p w14:paraId="7F45CAFE" w14:textId="77777777" w:rsidR="00994D73" w:rsidRPr="00E0754A" w:rsidRDefault="00994D73" w:rsidP="00994D73">
      <w:pPr>
        <w:pStyle w:val="ParagraphNormal"/>
      </w:pPr>
      <w:r w:rsidRPr="00E0754A">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Default="00385ED5" w:rsidP="0032175F">
      <w:pPr>
        <w:pStyle w:val="ParagraphafSubheader"/>
      </w:pPr>
    </w:p>
    <w:p w14:paraId="5E134489" w14:textId="31DD96F8" w:rsidR="005E4009" w:rsidRDefault="00385ED5">
      <w:pPr>
        <w:pStyle w:val="Heading2"/>
        <w:numPr>
          <w:ilvl w:val="1"/>
          <w:numId w:val="21"/>
        </w:numPr>
      </w:pPr>
      <w:bookmarkStart w:id="85" w:name="_Toc118302773"/>
      <w:r w:rsidRPr="00385ED5">
        <w:t>Legal Framework of State-Religion Relations in Indonesia</w:t>
      </w:r>
    </w:p>
    <w:p w14:paraId="35BDA247" w14:textId="47073FF4" w:rsidR="00385ED5" w:rsidRDefault="00385ED5" w:rsidP="00385ED5">
      <w:pPr>
        <w:pStyle w:val="ParagraphafSubheader"/>
      </w:pPr>
    </w:p>
    <w:p w14:paraId="63BFA6AB" w14:textId="77777777" w:rsidR="00385ED5" w:rsidRDefault="00385ED5" w:rsidP="00385ED5">
      <w:pPr>
        <w:pStyle w:val="ParagraphNormal"/>
      </w:pPr>
      <w:r>
        <w:t>•</w:t>
      </w:r>
      <w:r>
        <w:tab/>
        <w:t>An overview of the Indonesian Constitution and its provisions on religion</w:t>
      </w:r>
    </w:p>
    <w:p w14:paraId="7C2D5C63" w14:textId="2BE086F0" w:rsidR="00385ED5" w:rsidRDefault="00385ED5" w:rsidP="00385ED5">
      <w:pPr>
        <w:pStyle w:val="ParagraphNormal"/>
      </w:pPr>
      <w:r>
        <w:t>•</w:t>
      </w:r>
      <w:r>
        <w:tab/>
        <w:t>Examination of relevant laws and regulations related to state-religion relations in Indonesia, such as the Law on Religious Harmony and the Law on Freedom of Religion.</w:t>
      </w:r>
    </w:p>
    <w:p w14:paraId="67218E17" w14:textId="77777777" w:rsidR="00994D73" w:rsidRPr="00E0754A" w:rsidRDefault="00994D73" w:rsidP="00994D73">
      <w:pPr>
        <w:pStyle w:val="ParagraphafSubheader"/>
      </w:pPr>
      <w:r w:rsidRPr="00E0754A">
        <w:t xml:space="preserve">This study examines the link between religion and politics from a theoretical standpoint. This notion is also known as the relationship between church and the state in certain publications </w:t>
      </w:r>
      <w:r w:rsidRPr="00E0754A">
        <w:fldChar w:fldCharType="begin"/>
      </w:r>
      <w:r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E0754A">
        <w:fldChar w:fldCharType="separate"/>
      </w:r>
      <w:r w:rsidRPr="00E0754A">
        <w:rPr>
          <w:rFonts w:cs="Linux Libertine"/>
        </w:rPr>
        <w:t>(An-Naim, 2008; Durham and Scharffs, 2019; Salim et al., 2003)</w:t>
      </w:r>
      <w:r w:rsidRPr="00E0754A">
        <w:fldChar w:fldCharType="end"/>
      </w:r>
      <w:r w:rsidRPr="00E0754A">
        <w:t xml:space="preserve">.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0D54EC50" w14:textId="77777777" w:rsidR="00994D73" w:rsidRPr="00E0754A" w:rsidRDefault="00994D73" w:rsidP="00994D73">
      <w:pPr>
        <w:pStyle w:val="ParagraphNormal"/>
      </w:pPr>
      <w:r w:rsidRPr="00E0754A">
        <w:lastRenderedPageBreak/>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E0754A" w:rsidRDefault="00994D73" w:rsidP="00994D73">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E0754A" w:rsidRDefault="00994D73" w:rsidP="00994D73">
      <w:pPr>
        <w:pStyle w:val="ParagraphNormal"/>
      </w:pPr>
      <w:r w:rsidRPr="00E0754A">
        <w:t xml:space="preserve">People often believe that a high degree of religious freedom corresponds with a low degree of religion-state identity, or a low degree of religious freedom correlates with a high degree of religion-state identification </w:t>
      </w:r>
      <w:r w:rsidRPr="00E0754A">
        <w:fldChar w:fldCharType="begin"/>
      </w:r>
      <w:r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(Durham and Scharffs, 2019)</w:t>
      </w:r>
      <w:r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xml:space="preserve">,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w:t>
      </w:r>
      <w:r w:rsidRPr="00E0754A">
        <w:lastRenderedPageBreak/>
        <w:t>enforcement in Indonesia is influenced by political manipulation of religions and populism has an effect on violations of the right to religious freedom.</w:t>
      </w:r>
    </w:p>
    <w:p w14:paraId="5FA56506" w14:textId="77777777" w:rsidR="00994D73" w:rsidRPr="00385ED5" w:rsidRDefault="00994D73" w:rsidP="00385ED5">
      <w:pPr>
        <w:pStyle w:val="ParagraphNormal"/>
      </w:pPr>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85"/>
    <w:p w14:paraId="08E32FFC" w14:textId="54253135" w:rsidR="001B2C5A" w:rsidRDefault="009A6FD1" w:rsidP="00A408D1">
      <w:pPr>
        <w:pStyle w:val="Heading2"/>
        <w:numPr>
          <w:ilvl w:val="1"/>
          <w:numId w:val="21"/>
        </w:numPr>
      </w:pPr>
      <w:r>
        <w:t xml:space="preserve"> </w:t>
      </w:r>
      <w:r w:rsidR="00385ED5" w:rsidRPr="00385ED5">
        <w:t>Realities of State-Religion Relations in Indonesia</w:t>
      </w:r>
    </w:p>
    <w:p w14:paraId="30D8FA2F" w14:textId="77777777" w:rsidR="00385ED5" w:rsidRDefault="00385ED5" w:rsidP="00385ED5">
      <w:pPr>
        <w:pStyle w:val="ParagraphafSubheader"/>
      </w:pPr>
      <w:r>
        <w:t>•</w:t>
      </w:r>
      <w:r>
        <w:tab/>
        <w:t>Analysis of the practical implementation of the legal framework of state-religion relations in Indonesia</w:t>
      </w:r>
    </w:p>
    <w:p w14:paraId="0E697656" w14:textId="71CC133E" w:rsidR="00385ED5" w:rsidRDefault="00385ED5" w:rsidP="00385ED5">
      <w:pPr>
        <w:pStyle w:val="ParagraphafSubheader"/>
      </w:pPr>
      <w:r>
        <w:t>•</w:t>
      </w:r>
      <w:r>
        <w:tab/>
        <w:t>Examination of the extent to which the Indonesian government has upheld the principles of religious freedom and harmony in practice</w:t>
      </w:r>
    </w:p>
    <w:p w14:paraId="0D8EAD69" w14:textId="77777777" w:rsidR="00994D73" w:rsidRPr="00E0754A" w:rsidRDefault="00994D73" w:rsidP="00994D73">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E0754A" w:rsidRDefault="00994D73" w:rsidP="00994D73">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E0754A" w14:paraId="7CC63FC3" w14:textId="77777777" w:rsidTr="00685CA6">
        <w:tc>
          <w:tcPr>
            <w:tcW w:w="1838" w:type="dxa"/>
          </w:tcPr>
          <w:p w14:paraId="7EDA5B09" w14:textId="77777777" w:rsidR="00994D73" w:rsidRPr="00E0754A" w:rsidRDefault="00994D73" w:rsidP="00685CA6">
            <w:pPr>
              <w:jc w:val="center"/>
              <w:rPr>
                <w:bCs/>
                <w:sz w:val="20"/>
                <w:szCs w:val="20"/>
              </w:rPr>
            </w:pPr>
          </w:p>
        </w:tc>
        <w:tc>
          <w:tcPr>
            <w:tcW w:w="2430" w:type="dxa"/>
          </w:tcPr>
          <w:p w14:paraId="19E35D29" w14:textId="77777777" w:rsidR="00994D73" w:rsidRPr="00E0754A" w:rsidRDefault="00994D73" w:rsidP="00685CA6">
            <w:pPr>
              <w:jc w:val="center"/>
              <w:rPr>
                <w:bCs/>
                <w:sz w:val="20"/>
                <w:szCs w:val="20"/>
              </w:rPr>
            </w:pPr>
            <w:r w:rsidRPr="00E0754A">
              <w:rPr>
                <w:bCs/>
                <w:sz w:val="20"/>
                <w:szCs w:val="20"/>
              </w:rPr>
              <w:t>Before Amendment of the 1945 Constitution</w:t>
            </w:r>
          </w:p>
          <w:p w14:paraId="4279AF28" w14:textId="77777777" w:rsidR="00994D73" w:rsidRPr="00E0754A" w:rsidRDefault="00994D73" w:rsidP="00685CA6">
            <w:pPr>
              <w:jc w:val="center"/>
              <w:rPr>
                <w:bCs/>
                <w:sz w:val="20"/>
                <w:szCs w:val="20"/>
              </w:rPr>
            </w:pPr>
            <w:r w:rsidRPr="00E0754A">
              <w:rPr>
                <w:bCs/>
                <w:sz w:val="20"/>
                <w:szCs w:val="20"/>
              </w:rPr>
              <w:t>(1945 to 1998)</w:t>
            </w:r>
          </w:p>
        </w:tc>
        <w:tc>
          <w:tcPr>
            <w:tcW w:w="3060" w:type="dxa"/>
          </w:tcPr>
          <w:p w14:paraId="51417363" w14:textId="77777777" w:rsidR="00994D73" w:rsidRPr="00E0754A" w:rsidRDefault="00994D73" w:rsidP="00685CA6">
            <w:pPr>
              <w:jc w:val="center"/>
              <w:rPr>
                <w:bCs/>
                <w:sz w:val="20"/>
                <w:szCs w:val="20"/>
              </w:rPr>
            </w:pPr>
            <w:r w:rsidRPr="00E0754A">
              <w:rPr>
                <w:bCs/>
                <w:sz w:val="20"/>
                <w:szCs w:val="20"/>
              </w:rPr>
              <w:t>After the Amendment of 1945 Constitution</w:t>
            </w:r>
          </w:p>
          <w:p w14:paraId="56F47F58" w14:textId="77777777" w:rsidR="00994D73" w:rsidRPr="00E0754A" w:rsidRDefault="00994D73" w:rsidP="00685CA6">
            <w:pPr>
              <w:jc w:val="center"/>
              <w:rPr>
                <w:bCs/>
                <w:sz w:val="20"/>
                <w:szCs w:val="20"/>
              </w:rPr>
            </w:pPr>
            <w:r w:rsidRPr="00E0754A">
              <w:rPr>
                <w:bCs/>
                <w:sz w:val="20"/>
                <w:szCs w:val="20"/>
              </w:rPr>
              <w:t>(1998 to 2021)</w:t>
            </w:r>
          </w:p>
        </w:tc>
      </w:tr>
      <w:tr w:rsidR="00994D73" w:rsidRPr="00E0754A" w14:paraId="53A2C5D1" w14:textId="77777777" w:rsidTr="00685CA6">
        <w:tc>
          <w:tcPr>
            <w:tcW w:w="1838" w:type="dxa"/>
          </w:tcPr>
          <w:p w14:paraId="5C891226" w14:textId="77777777" w:rsidR="00994D73" w:rsidRPr="00E0754A" w:rsidRDefault="00994D73" w:rsidP="00685CA6">
            <w:pPr>
              <w:rPr>
                <w:bCs/>
                <w:sz w:val="20"/>
                <w:szCs w:val="20"/>
              </w:rPr>
            </w:pPr>
            <w:r w:rsidRPr="00E0754A">
              <w:rPr>
                <w:bCs/>
                <w:sz w:val="20"/>
                <w:szCs w:val="20"/>
              </w:rPr>
              <w:t xml:space="preserve">Number of Criminalization of blasphemy case </w:t>
            </w:r>
          </w:p>
        </w:tc>
        <w:tc>
          <w:tcPr>
            <w:tcW w:w="2430" w:type="dxa"/>
          </w:tcPr>
          <w:p w14:paraId="118A34D1" w14:textId="77777777" w:rsidR="00994D73" w:rsidRPr="00E0754A" w:rsidRDefault="00994D73" w:rsidP="00685CA6">
            <w:pPr>
              <w:rPr>
                <w:bCs/>
                <w:sz w:val="20"/>
                <w:szCs w:val="20"/>
              </w:rPr>
            </w:pPr>
            <w:r w:rsidRPr="00E0754A">
              <w:rPr>
                <w:bCs/>
                <w:sz w:val="20"/>
                <w:szCs w:val="20"/>
              </w:rPr>
              <w:t xml:space="preserve">             </w:t>
            </w:r>
          </w:p>
          <w:p w14:paraId="7E18F6CF" w14:textId="77777777" w:rsidR="00994D73" w:rsidRPr="00E0754A" w:rsidRDefault="00994D73" w:rsidP="00685CA6">
            <w:pPr>
              <w:jc w:val="center"/>
              <w:rPr>
                <w:bCs/>
                <w:sz w:val="20"/>
                <w:szCs w:val="20"/>
              </w:rPr>
            </w:pPr>
            <w:r w:rsidRPr="00E0754A">
              <w:rPr>
                <w:bCs/>
                <w:sz w:val="20"/>
                <w:szCs w:val="20"/>
              </w:rPr>
              <w:t>3</w:t>
            </w:r>
          </w:p>
          <w:p w14:paraId="1EC16EF1" w14:textId="77777777" w:rsidR="00994D73" w:rsidRPr="00E0754A" w:rsidRDefault="00994D73" w:rsidP="00685CA6">
            <w:pPr>
              <w:rPr>
                <w:bCs/>
                <w:sz w:val="20"/>
                <w:szCs w:val="20"/>
              </w:rPr>
            </w:pPr>
          </w:p>
          <w:p w14:paraId="7DC9E43F" w14:textId="77777777" w:rsidR="00994D73" w:rsidRPr="00E0754A" w:rsidRDefault="00994D73" w:rsidP="00685CA6">
            <w:pPr>
              <w:rPr>
                <w:bCs/>
                <w:sz w:val="20"/>
                <w:szCs w:val="20"/>
              </w:rPr>
            </w:pPr>
          </w:p>
        </w:tc>
        <w:tc>
          <w:tcPr>
            <w:tcW w:w="3060" w:type="dxa"/>
          </w:tcPr>
          <w:p w14:paraId="454636C7" w14:textId="77777777" w:rsidR="00994D73" w:rsidRPr="00E0754A" w:rsidRDefault="00994D73" w:rsidP="00685CA6">
            <w:pPr>
              <w:rPr>
                <w:bCs/>
                <w:sz w:val="20"/>
                <w:szCs w:val="20"/>
              </w:rPr>
            </w:pPr>
            <w:r w:rsidRPr="00E0754A">
              <w:rPr>
                <w:bCs/>
                <w:sz w:val="20"/>
                <w:szCs w:val="20"/>
              </w:rPr>
              <w:t xml:space="preserve">  </w:t>
            </w:r>
          </w:p>
          <w:p w14:paraId="31B04DBB" w14:textId="77777777" w:rsidR="00994D73" w:rsidRPr="00E0754A" w:rsidRDefault="00994D73" w:rsidP="00685CA6">
            <w:pPr>
              <w:jc w:val="center"/>
              <w:rPr>
                <w:bCs/>
                <w:sz w:val="20"/>
                <w:szCs w:val="20"/>
              </w:rPr>
            </w:pPr>
            <w:r w:rsidRPr="00E0754A">
              <w:rPr>
                <w:bCs/>
                <w:sz w:val="20"/>
                <w:szCs w:val="20"/>
              </w:rPr>
              <w:t>67</w:t>
            </w:r>
          </w:p>
        </w:tc>
      </w:tr>
    </w:tbl>
    <w:p w14:paraId="268BB653" w14:textId="77777777" w:rsidR="00994D73" w:rsidRPr="00E0754A" w:rsidRDefault="00994D73" w:rsidP="00994D73">
      <w:pPr>
        <w:pStyle w:val="ParagraphNormal"/>
        <w:rPr>
          <w:sz w:val="20"/>
          <w:szCs w:val="28"/>
        </w:rPr>
      </w:pPr>
      <w:r w:rsidRPr="00E0754A">
        <w:rPr>
          <w:sz w:val="20"/>
          <w:szCs w:val="28"/>
        </w:rPr>
        <w:t>Sources: Cited from various sources.</w:t>
      </w:r>
    </w:p>
    <w:p w14:paraId="58DE47FF" w14:textId="77777777" w:rsidR="00994D73" w:rsidRPr="00E0754A" w:rsidRDefault="00994D73" w:rsidP="00994D73">
      <w:pPr>
        <w:pStyle w:val="ParagraphNormal"/>
      </w:pPr>
      <w:bookmarkStart w:id="86"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w:t>
      </w:r>
      <w:r w:rsidRPr="00E0754A">
        <w:lastRenderedPageBreak/>
        <w:t xml:space="preserve">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E0754A" w:rsidRDefault="00994D73" w:rsidP="00994D73">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E0754A" w:rsidRDefault="00994D73" w:rsidP="00994D73">
      <w:pPr>
        <w:pStyle w:val="ParagraphNormal"/>
        <w:ind w:firstLine="0"/>
        <w:rPr>
          <w:b/>
          <w:bCs/>
        </w:rPr>
      </w:pPr>
      <w:r w:rsidRPr="00E0754A">
        <w:rPr>
          <w:b/>
          <w:bCs/>
        </w:rPr>
        <w:t xml:space="preserve">6.3.2 Anti-Blasphemy Law Favours to Established religions </w:t>
      </w:r>
      <w:bookmarkEnd w:id="86"/>
    </w:p>
    <w:p w14:paraId="71D3ECFA" w14:textId="77777777" w:rsidR="00994D73" w:rsidRPr="00E0754A" w:rsidRDefault="00994D73" w:rsidP="00994D73">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E0754A" w:rsidRDefault="00994D73" w:rsidP="00994D73">
      <w:pPr>
        <w:pStyle w:val="ParagraphNormal"/>
      </w:pPr>
      <w:r w:rsidRPr="00E0754A">
        <w:t>President Soekarno signed the IABL in 1965.</w:t>
      </w:r>
      <w:r w:rsidRPr="00E0754A">
        <w:rPr>
          <w:rStyle w:val="FootnoteReference"/>
        </w:rPr>
        <w:t xml:space="preserve"> </w:t>
      </w:r>
      <w:r w:rsidRPr="00E0754A">
        <w:rPr>
          <w:rStyle w:val="FootnoteReference"/>
        </w:rPr>
        <w:footnoteReference w:id="118"/>
      </w:r>
      <w:r w:rsidRPr="00E0754A">
        <w:t xml:space="preserve"> It was designed to decrease social friction between conservative people and non-religious belief groups and atheists  who were in opposition to Pancasila and posed a threat to the protected religion, national </w:t>
      </w:r>
      <w:r w:rsidRPr="00E0754A">
        <w:lastRenderedPageBreak/>
        <w:t xml:space="preserve">security, and national disintegration </w:t>
      </w:r>
      <w:r w:rsidRPr="00E0754A">
        <w:fldChar w:fldCharType="begin"/>
      </w:r>
      <w:r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E0754A">
        <w:fldChar w:fldCharType="separate"/>
      </w:r>
      <w:r w:rsidRPr="00E0754A">
        <w:rPr>
          <w:rFonts w:cs="Linux Libertine"/>
        </w:rPr>
        <w:t>(Sihombing, 2008)</w:t>
      </w:r>
      <w:r w:rsidRPr="00E0754A">
        <w:fldChar w:fldCharType="end"/>
      </w:r>
      <w:r w:rsidRPr="00E0754A">
        <w:t>.</w:t>
      </w:r>
      <w:r w:rsidRPr="00E0754A">
        <w:rPr>
          <w:rStyle w:val="FootnoteReference"/>
        </w:rPr>
        <w:footnoteReference w:id="119"/>
      </w:r>
      <w:r w:rsidRPr="00E0754A">
        <w:t xml:space="preserve">  The events of the communist revolution of 1965 became a terrible chapter in Indonesian history, and the people did not want a similar catastrophe to occur again </w:t>
      </w:r>
      <w:r w:rsidRPr="00E0754A">
        <w:fldChar w:fldCharType="begin"/>
      </w:r>
      <w:r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E0754A">
        <w:fldChar w:fldCharType="separate"/>
      </w:r>
      <w:r w:rsidRPr="00E0754A">
        <w:rPr>
          <w:rFonts w:cs="Linux Libertine"/>
        </w:rPr>
        <w:t>(Arief, 2012)</w:t>
      </w:r>
      <w:r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120"/>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“New Order” period was altered at that time.</w:t>
      </w:r>
      <w:r w:rsidRPr="00E0754A">
        <w:rPr>
          <w:rStyle w:val="FootnoteReference"/>
        </w:rPr>
        <w:t xml:space="preserve"> </w:t>
      </w:r>
      <w:r w:rsidRPr="00E0754A">
        <w:rPr>
          <w:rStyle w:val="FootnoteReference"/>
        </w:rPr>
        <w:footnoteReference w:id="121"/>
      </w:r>
    </w:p>
    <w:p w14:paraId="61B60A0C" w14:textId="77777777" w:rsidR="00994D73" w:rsidRPr="00E0754A" w:rsidRDefault="00994D73" w:rsidP="00994D73">
      <w:pPr>
        <w:pStyle w:val="ParagraphNormal"/>
      </w:pPr>
      <w:r w:rsidRPr="00E0754A">
        <w:t>As stated previously, Soekarno signed the President Stipulation in 1965,</w:t>
      </w:r>
      <w:r w:rsidRPr="00E0754A">
        <w:rPr>
          <w:rStyle w:val="FootnoteReference"/>
        </w:rPr>
        <w:footnoteReference w:id="122"/>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E0754A">
        <w:fldChar w:fldCharType="begin"/>
      </w:r>
      <w:r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fldChar w:fldCharType="separate"/>
      </w:r>
      <w:r w:rsidRPr="00E0754A">
        <w:rPr>
          <w:rFonts w:cs="Linux Libertine"/>
        </w:rPr>
        <w:t>(Fenton, 2016)</w:t>
      </w:r>
      <w:r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123"/>
      </w:r>
      <w:r w:rsidRPr="00E0754A">
        <w:t xml:space="preserve">  However, this does not imply that the government prohibits Baha'i, Shinto, Jewish, and other religions. After the Reformation Period, </w:t>
      </w:r>
      <w:r w:rsidRPr="00E0754A">
        <w:lastRenderedPageBreak/>
        <w:t>under the presidency of Gus Dur, these five recognized faiths become six with the addition of Confucianism.</w:t>
      </w:r>
    </w:p>
    <w:p w14:paraId="1FAC57DC" w14:textId="77777777" w:rsidR="00994D73" w:rsidRPr="00E0754A" w:rsidRDefault="00994D73" w:rsidP="00994D73">
      <w:pPr>
        <w:pStyle w:val="ParagraphNormal"/>
      </w:pPr>
      <w:r w:rsidRPr="00E0754A">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E0754A">
        <w:fldChar w:fldCharType="begin"/>
      </w:r>
      <w:r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fldChar w:fldCharType="separate"/>
      </w:r>
      <w:r w:rsidRPr="00E0754A">
        <w:rPr>
          <w:rFonts w:cs="Linux Libertine"/>
        </w:rPr>
        <w:t>(Nalle, 2017)</w:t>
      </w:r>
      <w:r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124"/>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E0754A">
        <w:fldChar w:fldCharType="begin"/>
      </w:r>
      <w:r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E0754A">
        <w:fldChar w:fldCharType="separate"/>
      </w:r>
      <w:r w:rsidRPr="00E0754A">
        <w:rPr>
          <w:rFonts w:cs="Linux Libertine"/>
          <w:szCs w:val="24"/>
        </w:rPr>
        <w:t>(Sezgin and Künkler, 2014)</w:t>
      </w:r>
      <w:r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31B3632C" w14:textId="77777777" w:rsidR="00994D73" w:rsidRPr="00E0754A" w:rsidRDefault="00994D73" w:rsidP="00994D73">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w:t>
      </w:r>
      <w:r w:rsidRPr="00E0754A">
        <w:lastRenderedPageBreak/>
        <w:t>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E0754A" w:rsidRDefault="00994D73" w:rsidP="00994D73">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E0754A" w:rsidRDefault="00994D73" w:rsidP="00994D73">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w:t>
      </w:r>
      <w:r w:rsidRPr="00E0754A">
        <w:lastRenderedPageBreak/>
        <w:t>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E0754A" w:rsidRDefault="00994D73" w:rsidP="00994D73">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125"/>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E0754A" w:rsidRDefault="00994D73" w:rsidP="00994D73">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126"/>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E0754A">
        <w:t>Gafatar</w:t>
      </w:r>
      <w:proofErr w:type="spellEnd"/>
      <w:r w:rsidRPr="00E0754A">
        <w:t xml:space="preserve"> members.</w:t>
      </w:r>
    </w:p>
    <w:p w14:paraId="60BF6582" w14:textId="77777777" w:rsidR="00994D73" w:rsidRPr="00E0754A" w:rsidRDefault="00994D73" w:rsidP="00994D73">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127"/>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w:t>
      </w:r>
      <w:r w:rsidRPr="00E0754A">
        <w:lastRenderedPageBreak/>
        <w:t xml:space="preserve">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29A60385" w14:textId="77777777" w:rsidR="00994D73" w:rsidRPr="00E0754A" w:rsidRDefault="00994D73" w:rsidP="00994D73">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E0754A" w14:paraId="6D18FA8D" w14:textId="77777777" w:rsidTr="00685CA6">
        <w:trPr>
          <w:trHeight w:val="525"/>
          <w:tblHeader/>
        </w:trPr>
        <w:tc>
          <w:tcPr>
            <w:tcW w:w="624" w:type="dxa"/>
            <w:shd w:val="clear" w:color="auto" w:fill="D0CECE" w:themeFill="background2" w:themeFillShade="E6"/>
          </w:tcPr>
          <w:p w14:paraId="51FECCF0" w14:textId="77777777" w:rsidR="00994D73" w:rsidRPr="00E0754A" w:rsidRDefault="00994D73" w:rsidP="00685CA6">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3708FB0A" w14:textId="77777777" w:rsidR="00994D73" w:rsidRPr="00E0754A" w:rsidRDefault="00994D73" w:rsidP="00685CA6">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E0754A" w:rsidRDefault="00994D73" w:rsidP="00685CA6">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2B7D2BE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7C0AEAA7" w14:textId="77777777" w:rsidR="00994D73" w:rsidRPr="00E0754A" w:rsidRDefault="00994D73" w:rsidP="00685CA6">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D8F46A" w14:textId="77777777" w:rsidR="00994D73" w:rsidRPr="00E0754A" w:rsidRDefault="00994D73" w:rsidP="00685CA6">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23256824" w14:textId="77777777" w:rsidR="00994D73" w:rsidRPr="00E0754A" w:rsidRDefault="00994D73" w:rsidP="00685CA6">
            <w:pPr>
              <w:ind w:left="77" w:right="161"/>
              <w:rPr>
                <w:rFonts w:cs="Linux Libertine"/>
                <w:sz w:val="18"/>
                <w:szCs w:val="18"/>
              </w:rPr>
            </w:pPr>
            <w:r w:rsidRPr="00E0754A">
              <w:rPr>
                <w:rFonts w:cs="Linux Libertine"/>
                <w:sz w:val="18"/>
                <w:szCs w:val="18"/>
              </w:rPr>
              <w:t>Punishment</w:t>
            </w:r>
          </w:p>
        </w:tc>
      </w:tr>
      <w:tr w:rsidR="00994D73" w:rsidRPr="00E0754A" w14:paraId="155466EF" w14:textId="77777777" w:rsidTr="00685CA6">
        <w:trPr>
          <w:trHeight w:val="525"/>
        </w:trPr>
        <w:tc>
          <w:tcPr>
            <w:tcW w:w="624" w:type="dxa"/>
          </w:tcPr>
          <w:p w14:paraId="7250EC61" w14:textId="77777777" w:rsidR="00994D73" w:rsidRPr="00E0754A" w:rsidRDefault="00994D73" w:rsidP="00685CA6">
            <w:pPr>
              <w:ind w:right="-525" w:firstLine="150"/>
              <w:rPr>
                <w:rFonts w:cs="Linux Libertine"/>
                <w:sz w:val="18"/>
                <w:szCs w:val="18"/>
              </w:rPr>
            </w:pPr>
            <w:r w:rsidRPr="00E0754A">
              <w:rPr>
                <w:rFonts w:cs="Linux Libertine"/>
                <w:sz w:val="18"/>
                <w:szCs w:val="18"/>
              </w:rPr>
              <w:t>1</w:t>
            </w:r>
          </w:p>
        </w:tc>
        <w:tc>
          <w:tcPr>
            <w:tcW w:w="1326" w:type="dxa"/>
          </w:tcPr>
          <w:p w14:paraId="25893A81"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1C9624AE" w14:textId="77777777" w:rsidR="00994D73" w:rsidRPr="00E0754A" w:rsidRDefault="00994D73" w:rsidP="00685CA6">
            <w:pPr>
              <w:ind w:left="31"/>
              <w:jc w:val="both"/>
              <w:rPr>
                <w:rFonts w:cs="Linux Libertine"/>
                <w:sz w:val="18"/>
                <w:szCs w:val="18"/>
              </w:rPr>
            </w:pPr>
            <w:r w:rsidRPr="00E0754A">
              <w:rPr>
                <w:rFonts w:cs="Linux Libertine"/>
                <w:sz w:val="18"/>
                <w:szCs w:val="18"/>
              </w:rPr>
              <w:t>1968</w:t>
            </w:r>
          </w:p>
        </w:tc>
        <w:tc>
          <w:tcPr>
            <w:tcW w:w="1859" w:type="dxa"/>
          </w:tcPr>
          <w:p w14:paraId="4709FB6E"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64FF8B18" w14:textId="77777777" w:rsidR="00994D73" w:rsidRPr="00E0754A" w:rsidRDefault="00994D73" w:rsidP="00685CA6">
            <w:pPr>
              <w:ind w:left="190" w:right="198"/>
              <w:jc w:val="both"/>
              <w:rPr>
                <w:rFonts w:cs="Linux Libertine"/>
                <w:sz w:val="18"/>
                <w:szCs w:val="18"/>
              </w:rPr>
            </w:pPr>
          </w:p>
        </w:tc>
        <w:tc>
          <w:tcPr>
            <w:tcW w:w="1381" w:type="dxa"/>
          </w:tcPr>
          <w:p w14:paraId="3A87F348" w14:textId="77777777" w:rsidR="00994D73" w:rsidRPr="00E0754A" w:rsidRDefault="00994D73" w:rsidP="00685CA6">
            <w:pPr>
              <w:rPr>
                <w:rFonts w:cs="Linux Libertine"/>
                <w:sz w:val="18"/>
                <w:szCs w:val="18"/>
              </w:rPr>
            </w:pPr>
            <w:r w:rsidRPr="00E0754A">
              <w:rPr>
                <w:rFonts w:cs="Linux Libertine"/>
                <w:sz w:val="18"/>
                <w:szCs w:val="18"/>
              </w:rPr>
              <w:t>Muslim who made</w:t>
            </w:r>
          </w:p>
          <w:p w14:paraId="0C8CE9A6" w14:textId="77777777" w:rsidR="00994D73" w:rsidRPr="00E0754A" w:rsidRDefault="00994D73" w:rsidP="00685CA6">
            <w:pPr>
              <w:rPr>
                <w:rFonts w:cs="Linux Libertine"/>
                <w:sz w:val="18"/>
                <w:szCs w:val="18"/>
              </w:rPr>
            </w:pPr>
            <w:r w:rsidRPr="00E0754A">
              <w:rPr>
                <w:rFonts w:cs="Linux Libertine"/>
                <w:sz w:val="18"/>
                <w:szCs w:val="18"/>
              </w:rPr>
              <w:t>short story “The sky is getting cloudy” (1968)</w:t>
            </w:r>
          </w:p>
        </w:tc>
        <w:tc>
          <w:tcPr>
            <w:tcW w:w="1050" w:type="dxa"/>
          </w:tcPr>
          <w:p w14:paraId="14EC4CA4"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4844E00E"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with 2-year probation</w:t>
            </w:r>
          </w:p>
        </w:tc>
      </w:tr>
      <w:tr w:rsidR="00994D73" w:rsidRPr="00E0754A" w14:paraId="1A011D8A" w14:textId="77777777" w:rsidTr="00685CA6">
        <w:trPr>
          <w:trHeight w:val="505"/>
        </w:trPr>
        <w:tc>
          <w:tcPr>
            <w:tcW w:w="624" w:type="dxa"/>
          </w:tcPr>
          <w:p w14:paraId="61FD9D3D" w14:textId="77777777" w:rsidR="00994D73" w:rsidRPr="00E0754A" w:rsidRDefault="00994D73" w:rsidP="00685CA6">
            <w:pPr>
              <w:ind w:right="-525" w:firstLine="150"/>
              <w:rPr>
                <w:rFonts w:cs="Linux Libertine"/>
                <w:sz w:val="18"/>
                <w:szCs w:val="18"/>
              </w:rPr>
            </w:pPr>
            <w:r w:rsidRPr="00E0754A">
              <w:rPr>
                <w:rFonts w:cs="Linux Libertine"/>
                <w:sz w:val="18"/>
                <w:szCs w:val="18"/>
              </w:rPr>
              <w:t>2</w:t>
            </w:r>
          </w:p>
        </w:tc>
        <w:tc>
          <w:tcPr>
            <w:tcW w:w="1326" w:type="dxa"/>
          </w:tcPr>
          <w:p w14:paraId="598612C3"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078AA85F" w14:textId="77777777" w:rsidR="00994D73" w:rsidRPr="00E0754A" w:rsidRDefault="00994D73" w:rsidP="00685CA6">
            <w:pPr>
              <w:ind w:left="31"/>
              <w:jc w:val="both"/>
              <w:rPr>
                <w:rFonts w:cs="Linux Libertine"/>
                <w:sz w:val="18"/>
                <w:szCs w:val="18"/>
              </w:rPr>
            </w:pPr>
            <w:r w:rsidRPr="00E0754A">
              <w:rPr>
                <w:rFonts w:cs="Linux Libertine"/>
                <w:sz w:val="18"/>
                <w:szCs w:val="18"/>
              </w:rPr>
              <w:t>2005</w:t>
            </w:r>
          </w:p>
        </w:tc>
        <w:tc>
          <w:tcPr>
            <w:tcW w:w="1859" w:type="dxa"/>
          </w:tcPr>
          <w:p w14:paraId="6D69FCB5"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16108E70" w14:textId="77777777" w:rsidR="00994D73" w:rsidRPr="00E0754A" w:rsidRDefault="00994D73" w:rsidP="00685CA6">
            <w:pPr>
              <w:ind w:left="190" w:right="198"/>
              <w:jc w:val="both"/>
              <w:rPr>
                <w:rFonts w:cs="Linux Libertine"/>
                <w:sz w:val="18"/>
                <w:szCs w:val="18"/>
              </w:rPr>
            </w:pPr>
          </w:p>
        </w:tc>
        <w:tc>
          <w:tcPr>
            <w:tcW w:w="1381" w:type="dxa"/>
          </w:tcPr>
          <w:p w14:paraId="14351AB5" w14:textId="77777777" w:rsidR="00994D73" w:rsidRPr="00E0754A" w:rsidRDefault="00994D73" w:rsidP="00685CA6">
            <w:pPr>
              <w:rPr>
                <w:rFonts w:cs="Linux Libertine"/>
                <w:sz w:val="18"/>
                <w:szCs w:val="18"/>
              </w:rPr>
            </w:pPr>
            <w:r w:rsidRPr="00E0754A">
              <w:rPr>
                <w:rFonts w:cs="Linux Libertine"/>
                <w:sz w:val="18"/>
                <w:szCs w:val="18"/>
              </w:rPr>
              <w:t>Village Leader who Praying by Whistling (2005)</w:t>
            </w:r>
          </w:p>
        </w:tc>
        <w:tc>
          <w:tcPr>
            <w:tcW w:w="1050" w:type="dxa"/>
          </w:tcPr>
          <w:p w14:paraId="544E58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C99F962"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with 1-year probation</w:t>
            </w:r>
          </w:p>
        </w:tc>
      </w:tr>
      <w:tr w:rsidR="00994D73" w:rsidRPr="00E0754A" w14:paraId="48D447FF" w14:textId="77777777" w:rsidTr="00685CA6">
        <w:trPr>
          <w:trHeight w:val="933"/>
        </w:trPr>
        <w:tc>
          <w:tcPr>
            <w:tcW w:w="624" w:type="dxa"/>
          </w:tcPr>
          <w:p w14:paraId="37D6F10E" w14:textId="77777777" w:rsidR="00994D73" w:rsidRPr="00E0754A" w:rsidRDefault="00994D73" w:rsidP="00685CA6">
            <w:pPr>
              <w:ind w:right="-525" w:firstLine="150"/>
              <w:rPr>
                <w:rFonts w:cs="Linux Libertine"/>
                <w:sz w:val="18"/>
                <w:szCs w:val="18"/>
              </w:rPr>
            </w:pPr>
            <w:r w:rsidRPr="00E0754A">
              <w:rPr>
                <w:rFonts w:cs="Linux Libertine"/>
                <w:sz w:val="18"/>
                <w:szCs w:val="18"/>
              </w:rPr>
              <w:t>3</w:t>
            </w:r>
          </w:p>
        </w:tc>
        <w:tc>
          <w:tcPr>
            <w:tcW w:w="1326" w:type="dxa"/>
          </w:tcPr>
          <w:p w14:paraId="4BEA6939" w14:textId="77777777" w:rsidR="00994D73" w:rsidRPr="00E0754A" w:rsidRDefault="00994D73" w:rsidP="00685CA6">
            <w:pPr>
              <w:ind w:left="109"/>
              <w:rPr>
                <w:rFonts w:cs="Linux Libertine"/>
                <w:sz w:val="18"/>
                <w:szCs w:val="18"/>
              </w:rPr>
            </w:pPr>
            <w:r w:rsidRPr="00E0754A">
              <w:rPr>
                <w:rFonts w:cs="Linux Libertine"/>
                <w:sz w:val="18"/>
                <w:szCs w:val="18"/>
              </w:rPr>
              <w:t>Makassar District Court</w:t>
            </w:r>
          </w:p>
        </w:tc>
        <w:tc>
          <w:tcPr>
            <w:tcW w:w="655" w:type="dxa"/>
          </w:tcPr>
          <w:p w14:paraId="7AD37FF4" w14:textId="77777777" w:rsidR="00994D73" w:rsidRPr="00E0754A" w:rsidRDefault="00994D73" w:rsidP="00685CA6">
            <w:pPr>
              <w:ind w:left="31"/>
              <w:jc w:val="both"/>
              <w:rPr>
                <w:rFonts w:cs="Linux Libertine"/>
                <w:sz w:val="18"/>
                <w:szCs w:val="18"/>
              </w:rPr>
            </w:pPr>
            <w:r w:rsidRPr="00E0754A">
              <w:rPr>
                <w:rFonts w:cs="Linux Libertine"/>
                <w:sz w:val="18"/>
                <w:szCs w:val="18"/>
              </w:rPr>
              <w:t>2008</w:t>
            </w:r>
          </w:p>
        </w:tc>
        <w:tc>
          <w:tcPr>
            <w:tcW w:w="1859" w:type="dxa"/>
          </w:tcPr>
          <w:p w14:paraId="1EE0A21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2AB6F5F1" w14:textId="77777777" w:rsidR="00994D73" w:rsidRPr="00E0754A" w:rsidRDefault="00994D73" w:rsidP="00685CA6">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4805F11F"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2700128C"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 with 6 months’ probation</w:t>
            </w:r>
          </w:p>
        </w:tc>
      </w:tr>
      <w:tr w:rsidR="00994D73" w:rsidRPr="00E0754A" w14:paraId="2040D8AE" w14:textId="77777777" w:rsidTr="00685CA6">
        <w:trPr>
          <w:trHeight w:val="494"/>
        </w:trPr>
        <w:tc>
          <w:tcPr>
            <w:tcW w:w="624" w:type="dxa"/>
          </w:tcPr>
          <w:p w14:paraId="12DAD1E3" w14:textId="77777777" w:rsidR="00994D73" w:rsidRPr="00E0754A" w:rsidRDefault="00994D73" w:rsidP="00685CA6">
            <w:pPr>
              <w:ind w:right="-525" w:firstLine="150"/>
              <w:rPr>
                <w:rFonts w:cs="Linux Libertine"/>
                <w:sz w:val="18"/>
                <w:szCs w:val="18"/>
              </w:rPr>
            </w:pPr>
            <w:r w:rsidRPr="00E0754A">
              <w:rPr>
                <w:rFonts w:cs="Linux Libertine"/>
                <w:sz w:val="18"/>
                <w:szCs w:val="18"/>
              </w:rPr>
              <w:t>4</w:t>
            </w:r>
          </w:p>
        </w:tc>
        <w:tc>
          <w:tcPr>
            <w:tcW w:w="1326" w:type="dxa"/>
          </w:tcPr>
          <w:p w14:paraId="6FB2B98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3684FFA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2750BB1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5F26C3F0" w14:textId="77777777" w:rsidR="00994D73" w:rsidRPr="00E0754A" w:rsidRDefault="00994D73" w:rsidP="00685CA6">
            <w:pPr>
              <w:ind w:left="190" w:right="198"/>
              <w:jc w:val="both"/>
              <w:rPr>
                <w:rFonts w:cs="Linux Libertine"/>
                <w:sz w:val="18"/>
                <w:szCs w:val="18"/>
              </w:rPr>
            </w:pPr>
          </w:p>
        </w:tc>
        <w:tc>
          <w:tcPr>
            <w:tcW w:w="1381" w:type="dxa"/>
          </w:tcPr>
          <w:p w14:paraId="6D37B2D0" w14:textId="77777777" w:rsidR="00994D73" w:rsidRPr="00E0754A" w:rsidRDefault="00994D73" w:rsidP="00685CA6">
            <w:pPr>
              <w:rPr>
                <w:rFonts w:cs="Linux Libertine"/>
                <w:sz w:val="18"/>
                <w:szCs w:val="18"/>
              </w:rPr>
            </w:pPr>
            <w:r w:rsidRPr="00E0754A">
              <w:rPr>
                <w:rFonts w:cs="Linux Libertine"/>
                <w:sz w:val="18"/>
                <w:szCs w:val="18"/>
              </w:rPr>
              <w:t>Christianity who believes Sion as the city of God (2009)</w:t>
            </w:r>
          </w:p>
        </w:tc>
        <w:tc>
          <w:tcPr>
            <w:tcW w:w="1050" w:type="dxa"/>
          </w:tcPr>
          <w:p w14:paraId="0CD3D398"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56935C7"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w:t>
            </w:r>
          </w:p>
        </w:tc>
      </w:tr>
      <w:tr w:rsidR="00994D73" w:rsidRPr="00E0754A" w14:paraId="5CA1B8DC" w14:textId="77777777" w:rsidTr="00685CA6">
        <w:trPr>
          <w:trHeight w:val="522"/>
        </w:trPr>
        <w:tc>
          <w:tcPr>
            <w:tcW w:w="624" w:type="dxa"/>
          </w:tcPr>
          <w:p w14:paraId="72C54654" w14:textId="77777777" w:rsidR="00994D73" w:rsidRPr="00E0754A" w:rsidRDefault="00994D73" w:rsidP="00685CA6">
            <w:pPr>
              <w:ind w:right="-525" w:firstLine="150"/>
              <w:rPr>
                <w:rFonts w:cs="Linux Libertine"/>
                <w:sz w:val="18"/>
                <w:szCs w:val="18"/>
              </w:rPr>
            </w:pPr>
            <w:r w:rsidRPr="00E0754A">
              <w:rPr>
                <w:rFonts w:cs="Linux Libertine"/>
                <w:sz w:val="18"/>
                <w:szCs w:val="18"/>
              </w:rPr>
              <w:t>5</w:t>
            </w:r>
          </w:p>
        </w:tc>
        <w:tc>
          <w:tcPr>
            <w:tcW w:w="1326" w:type="dxa"/>
          </w:tcPr>
          <w:p w14:paraId="1527EA6C" w14:textId="77777777" w:rsidR="00994D73" w:rsidRPr="00E0754A" w:rsidRDefault="00994D73" w:rsidP="00685CA6">
            <w:pPr>
              <w:ind w:left="109"/>
              <w:rPr>
                <w:rFonts w:cs="Linux Libertine"/>
                <w:sz w:val="18"/>
                <w:szCs w:val="18"/>
              </w:rPr>
            </w:pPr>
            <w:r w:rsidRPr="00E0754A">
              <w:rPr>
                <w:rFonts w:cs="Linux Libertine"/>
                <w:sz w:val="18"/>
                <w:szCs w:val="18"/>
              </w:rPr>
              <w:t>District Court Ambon</w:t>
            </w:r>
          </w:p>
        </w:tc>
        <w:tc>
          <w:tcPr>
            <w:tcW w:w="655" w:type="dxa"/>
          </w:tcPr>
          <w:p w14:paraId="3758E5E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6878E9B8"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01AB1C07"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C5EE667"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FB9B7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12B59F02"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337A8807" w14:textId="77777777" w:rsidTr="00685CA6">
        <w:trPr>
          <w:trHeight w:val="780"/>
        </w:trPr>
        <w:tc>
          <w:tcPr>
            <w:tcW w:w="624" w:type="dxa"/>
          </w:tcPr>
          <w:p w14:paraId="433DC569" w14:textId="77777777" w:rsidR="00994D73" w:rsidRPr="00E0754A" w:rsidRDefault="00994D73" w:rsidP="00685CA6">
            <w:pPr>
              <w:ind w:right="-525" w:firstLine="150"/>
              <w:rPr>
                <w:rFonts w:cs="Linux Libertine"/>
                <w:sz w:val="18"/>
                <w:szCs w:val="18"/>
              </w:rPr>
            </w:pPr>
            <w:r w:rsidRPr="00E0754A">
              <w:rPr>
                <w:rFonts w:cs="Linux Libertine"/>
                <w:sz w:val="18"/>
                <w:szCs w:val="18"/>
              </w:rPr>
              <w:t>6</w:t>
            </w:r>
          </w:p>
        </w:tc>
        <w:tc>
          <w:tcPr>
            <w:tcW w:w="1326" w:type="dxa"/>
          </w:tcPr>
          <w:p w14:paraId="33CB1FC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128F6FA3" w14:textId="77777777" w:rsidR="00994D73" w:rsidRPr="00E0754A" w:rsidRDefault="00994D73" w:rsidP="00685CA6">
            <w:pPr>
              <w:ind w:left="31"/>
              <w:jc w:val="both"/>
              <w:rPr>
                <w:rFonts w:cs="Linux Libertine"/>
                <w:sz w:val="18"/>
                <w:szCs w:val="18"/>
              </w:rPr>
            </w:pPr>
            <w:r w:rsidRPr="00E0754A">
              <w:rPr>
                <w:rFonts w:cs="Linux Libertine"/>
                <w:sz w:val="18"/>
                <w:szCs w:val="18"/>
              </w:rPr>
              <w:t>2011</w:t>
            </w:r>
          </w:p>
        </w:tc>
        <w:tc>
          <w:tcPr>
            <w:tcW w:w="1859" w:type="dxa"/>
          </w:tcPr>
          <w:p w14:paraId="23BA7F3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44AFCB0E" w14:textId="77777777" w:rsidR="00994D73" w:rsidRPr="00E0754A" w:rsidRDefault="00994D73" w:rsidP="00685CA6">
            <w:pPr>
              <w:rPr>
                <w:rFonts w:cs="Linux Libertine"/>
                <w:sz w:val="18"/>
                <w:szCs w:val="18"/>
              </w:rPr>
            </w:pPr>
            <w:r w:rsidRPr="00E0754A">
              <w:rPr>
                <w:rFonts w:cs="Linux Libertine"/>
                <w:sz w:val="18"/>
                <w:szCs w:val="18"/>
              </w:rPr>
              <w:t>Muslim who imaged Cross in a mosque.</w:t>
            </w:r>
          </w:p>
        </w:tc>
        <w:tc>
          <w:tcPr>
            <w:tcW w:w="1050" w:type="dxa"/>
          </w:tcPr>
          <w:p w14:paraId="270DC303"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FF0548"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22FEC45A" w14:textId="77777777" w:rsidTr="00685CA6">
        <w:trPr>
          <w:trHeight w:val="652"/>
        </w:trPr>
        <w:tc>
          <w:tcPr>
            <w:tcW w:w="624" w:type="dxa"/>
          </w:tcPr>
          <w:p w14:paraId="7EC14B75" w14:textId="77777777" w:rsidR="00994D73" w:rsidRPr="00E0754A" w:rsidRDefault="00994D73" w:rsidP="00685CA6">
            <w:pPr>
              <w:ind w:right="-525" w:firstLine="150"/>
              <w:rPr>
                <w:rFonts w:cs="Linux Libertine"/>
                <w:sz w:val="18"/>
                <w:szCs w:val="18"/>
              </w:rPr>
            </w:pPr>
            <w:r w:rsidRPr="00E0754A">
              <w:rPr>
                <w:rFonts w:cs="Linux Libertine"/>
                <w:sz w:val="18"/>
                <w:szCs w:val="18"/>
              </w:rPr>
              <w:t>7</w:t>
            </w:r>
          </w:p>
        </w:tc>
        <w:tc>
          <w:tcPr>
            <w:tcW w:w="1326" w:type="dxa"/>
          </w:tcPr>
          <w:p w14:paraId="5878BC51"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2ADD5029"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0758FB7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7BB45534" w14:textId="77777777" w:rsidR="00994D73" w:rsidRPr="00E0754A" w:rsidRDefault="00994D73" w:rsidP="00685CA6">
            <w:pPr>
              <w:rPr>
                <w:rFonts w:cs="Linux Libertine"/>
                <w:sz w:val="18"/>
                <w:szCs w:val="18"/>
              </w:rPr>
            </w:pPr>
            <w:r w:rsidRPr="00E0754A">
              <w:rPr>
                <w:rFonts w:cs="Linux Libertine"/>
                <w:sz w:val="18"/>
                <w:szCs w:val="18"/>
              </w:rPr>
              <w:t>A follower of Indonesian Islamic Nation.</w:t>
            </w:r>
          </w:p>
        </w:tc>
        <w:tc>
          <w:tcPr>
            <w:tcW w:w="1050" w:type="dxa"/>
          </w:tcPr>
          <w:p w14:paraId="50359C95"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3C4E12A" w14:textId="77777777" w:rsidR="00994D73" w:rsidRPr="00E0754A" w:rsidRDefault="00994D73" w:rsidP="00685CA6">
            <w:pPr>
              <w:ind w:left="77" w:right="161"/>
              <w:rPr>
                <w:rFonts w:cs="Linux Libertine"/>
                <w:sz w:val="18"/>
                <w:szCs w:val="18"/>
              </w:rPr>
            </w:pPr>
            <w:r w:rsidRPr="00E0754A">
              <w:rPr>
                <w:rFonts w:cs="Linux Libertine"/>
                <w:sz w:val="18"/>
                <w:szCs w:val="18"/>
              </w:rPr>
              <w:t>1-year treatment in mental Institution</w:t>
            </w:r>
          </w:p>
        </w:tc>
      </w:tr>
      <w:tr w:rsidR="00994D73" w:rsidRPr="00E0754A" w14:paraId="58BCB068" w14:textId="77777777" w:rsidTr="00685CA6">
        <w:trPr>
          <w:trHeight w:val="527"/>
        </w:trPr>
        <w:tc>
          <w:tcPr>
            <w:tcW w:w="624" w:type="dxa"/>
          </w:tcPr>
          <w:p w14:paraId="22BF7E19" w14:textId="77777777" w:rsidR="00994D73" w:rsidRPr="00E0754A" w:rsidRDefault="00994D73" w:rsidP="00685CA6">
            <w:pPr>
              <w:ind w:right="-525" w:firstLine="150"/>
              <w:rPr>
                <w:rFonts w:cs="Linux Libertine"/>
                <w:sz w:val="18"/>
                <w:szCs w:val="18"/>
              </w:rPr>
            </w:pPr>
            <w:r w:rsidRPr="00E0754A">
              <w:rPr>
                <w:rFonts w:cs="Linux Libertine"/>
                <w:sz w:val="18"/>
                <w:szCs w:val="18"/>
              </w:rPr>
              <w:t>8</w:t>
            </w:r>
          </w:p>
        </w:tc>
        <w:tc>
          <w:tcPr>
            <w:tcW w:w="1326" w:type="dxa"/>
          </w:tcPr>
          <w:p w14:paraId="275550E9"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0F0DCD98"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1F94F69E"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30C5E04B" w14:textId="77777777" w:rsidR="00994D73" w:rsidRPr="00E0754A" w:rsidRDefault="00994D73" w:rsidP="00685CA6">
            <w:pPr>
              <w:rPr>
                <w:rFonts w:cs="Linux Libertine"/>
                <w:sz w:val="18"/>
                <w:szCs w:val="18"/>
              </w:rPr>
            </w:pPr>
            <w:r w:rsidRPr="00E0754A">
              <w:rPr>
                <w:rFonts w:cs="Linux Libertine"/>
                <w:sz w:val="18"/>
                <w:szCs w:val="18"/>
              </w:rPr>
              <w:t>A Shia leader</w:t>
            </w:r>
          </w:p>
        </w:tc>
        <w:tc>
          <w:tcPr>
            <w:tcW w:w="1050" w:type="dxa"/>
          </w:tcPr>
          <w:p w14:paraId="323A6F5E"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06CF45FD"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and 4 years sentence by High Court</w:t>
            </w:r>
          </w:p>
        </w:tc>
      </w:tr>
      <w:tr w:rsidR="00994D73" w:rsidRPr="00E0754A" w14:paraId="023CE062" w14:textId="77777777" w:rsidTr="00685CA6">
        <w:trPr>
          <w:trHeight w:val="616"/>
        </w:trPr>
        <w:tc>
          <w:tcPr>
            <w:tcW w:w="624" w:type="dxa"/>
          </w:tcPr>
          <w:p w14:paraId="59C87A25" w14:textId="77777777" w:rsidR="00994D73" w:rsidRPr="00E0754A" w:rsidRDefault="00994D73" w:rsidP="00685CA6">
            <w:pPr>
              <w:ind w:right="-525" w:firstLine="150"/>
              <w:rPr>
                <w:rFonts w:cs="Linux Libertine"/>
                <w:sz w:val="18"/>
                <w:szCs w:val="18"/>
              </w:rPr>
            </w:pPr>
            <w:r w:rsidRPr="00E0754A">
              <w:rPr>
                <w:rFonts w:cs="Linux Libertine"/>
                <w:sz w:val="18"/>
                <w:szCs w:val="18"/>
              </w:rPr>
              <w:lastRenderedPageBreak/>
              <w:t>9</w:t>
            </w:r>
          </w:p>
        </w:tc>
        <w:tc>
          <w:tcPr>
            <w:tcW w:w="1326" w:type="dxa"/>
          </w:tcPr>
          <w:p w14:paraId="7B02BAA6"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2BF7102"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755F398F"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300900" w14:textId="77777777" w:rsidR="00994D73" w:rsidRPr="00E0754A" w:rsidRDefault="00994D73" w:rsidP="00685CA6">
            <w:pPr>
              <w:rPr>
                <w:rFonts w:cs="Linux Libertine"/>
                <w:sz w:val="18"/>
                <w:szCs w:val="18"/>
              </w:rPr>
            </w:pPr>
            <w:r w:rsidRPr="00E0754A">
              <w:rPr>
                <w:rFonts w:cs="Linux Libertine"/>
                <w:sz w:val="18"/>
                <w:szCs w:val="18"/>
              </w:rPr>
              <w:t>Christianity Teaching of Kindness Books distribution (2012)</w:t>
            </w:r>
          </w:p>
        </w:tc>
        <w:tc>
          <w:tcPr>
            <w:tcW w:w="1050" w:type="dxa"/>
          </w:tcPr>
          <w:p w14:paraId="0AD62E21"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B45565"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1DF12F8E" w14:textId="77777777" w:rsidTr="00685CA6">
        <w:trPr>
          <w:trHeight w:val="811"/>
        </w:trPr>
        <w:tc>
          <w:tcPr>
            <w:tcW w:w="624" w:type="dxa"/>
          </w:tcPr>
          <w:p w14:paraId="7478B729" w14:textId="77777777" w:rsidR="00994D73" w:rsidRPr="00E0754A" w:rsidRDefault="00994D73" w:rsidP="00685CA6">
            <w:pPr>
              <w:ind w:right="-525" w:firstLine="150"/>
              <w:rPr>
                <w:rFonts w:cs="Linux Libertine"/>
                <w:sz w:val="18"/>
                <w:szCs w:val="18"/>
              </w:rPr>
            </w:pPr>
            <w:r w:rsidRPr="00E0754A">
              <w:rPr>
                <w:rFonts w:cs="Linux Libertine"/>
                <w:sz w:val="18"/>
                <w:szCs w:val="18"/>
              </w:rPr>
              <w:t>10</w:t>
            </w:r>
          </w:p>
        </w:tc>
        <w:tc>
          <w:tcPr>
            <w:tcW w:w="1326" w:type="dxa"/>
          </w:tcPr>
          <w:p w14:paraId="56179C80" w14:textId="77777777" w:rsidR="00994D73" w:rsidRPr="00E0754A" w:rsidRDefault="00994D73" w:rsidP="00685CA6">
            <w:pPr>
              <w:ind w:left="109"/>
              <w:rPr>
                <w:rFonts w:cs="Linux Libertine"/>
                <w:sz w:val="18"/>
                <w:szCs w:val="18"/>
              </w:rPr>
            </w:pPr>
            <w:r w:rsidRPr="00E0754A">
              <w:rPr>
                <w:rFonts w:cs="Linux Libertine"/>
                <w:sz w:val="18"/>
                <w:szCs w:val="18"/>
              </w:rPr>
              <w:t>Pontianak District Court</w:t>
            </w:r>
          </w:p>
        </w:tc>
        <w:tc>
          <w:tcPr>
            <w:tcW w:w="655" w:type="dxa"/>
          </w:tcPr>
          <w:p w14:paraId="62DBCDF6"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2579530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3A73D6CA"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0903DEA6" w14:textId="77777777" w:rsidR="00994D73" w:rsidRPr="00E0754A" w:rsidRDefault="00994D73" w:rsidP="00685CA6">
            <w:pPr>
              <w:ind w:firstLine="61"/>
              <w:jc w:val="center"/>
              <w:rPr>
                <w:rFonts w:cs="Linux Libertine"/>
                <w:sz w:val="18"/>
                <w:szCs w:val="18"/>
              </w:rPr>
            </w:pPr>
            <w:r w:rsidRPr="00E0754A">
              <w:rPr>
                <w:rFonts w:cs="Linux Libertine"/>
                <w:sz w:val="18"/>
                <w:szCs w:val="18"/>
              </w:rPr>
              <w:t>IET Law No.11/2008</w:t>
            </w:r>
          </w:p>
        </w:tc>
        <w:tc>
          <w:tcPr>
            <w:tcW w:w="1465" w:type="dxa"/>
          </w:tcPr>
          <w:p w14:paraId="748142EB"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and 500 million rupiah fine</w:t>
            </w:r>
          </w:p>
        </w:tc>
      </w:tr>
      <w:tr w:rsidR="00994D73" w:rsidRPr="00E0754A" w14:paraId="3BDDBD68" w14:textId="77777777" w:rsidTr="00685CA6">
        <w:trPr>
          <w:trHeight w:val="782"/>
        </w:trPr>
        <w:tc>
          <w:tcPr>
            <w:tcW w:w="624" w:type="dxa"/>
          </w:tcPr>
          <w:p w14:paraId="48BA0991" w14:textId="77777777" w:rsidR="00994D73" w:rsidRPr="00E0754A" w:rsidRDefault="00994D73" w:rsidP="00685CA6">
            <w:pPr>
              <w:ind w:right="-525" w:firstLine="150"/>
              <w:rPr>
                <w:rFonts w:cs="Linux Libertine"/>
                <w:sz w:val="18"/>
                <w:szCs w:val="18"/>
              </w:rPr>
            </w:pPr>
            <w:r w:rsidRPr="00E0754A">
              <w:rPr>
                <w:rFonts w:cs="Linux Libertine"/>
                <w:sz w:val="18"/>
                <w:szCs w:val="18"/>
              </w:rPr>
              <w:t>11</w:t>
            </w:r>
          </w:p>
        </w:tc>
        <w:tc>
          <w:tcPr>
            <w:tcW w:w="1326" w:type="dxa"/>
          </w:tcPr>
          <w:p w14:paraId="240DD53F"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41BA95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2E1935C0"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182FBFA0" w14:textId="77777777" w:rsidR="00994D73" w:rsidRPr="00E0754A" w:rsidRDefault="00994D73" w:rsidP="00685CA6">
            <w:pPr>
              <w:rPr>
                <w:rFonts w:cs="Linux Libertine"/>
                <w:sz w:val="18"/>
                <w:szCs w:val="18"/>
              </w:rPr>
            </w:pPr>
            <w:r w:rsidRPr="00E0754A">
              <w:rPr>
                <w:rFonts w:cs="Linux Libertine"/>
                <w:sz w:val="18"/>
                <w:szCs w:val="18"/>
              </w:rPr>
              <w:t xml:space="preserve">Islam who forced a kid to eat pork meat </w:t>
            </w:r>
          </w:p>
        </w:tc>
        <w:tc>
          <w:tcPr>
            <w:tcW w:w="1050" w:type="dxa"/>
          </w:tcPr>
          <w:p w14:paraId="7AD70B6D"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26DE5E8B"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5C913086" w14:textId="77777777" w:rsidTr="00685CA6">
        <w:trPr>
          <w:trHeight w:val="650"/>
        </w:trPr>
        <w:tc>
          <w:tcPr>
            <w:tcW w:w="624" w:type="dxa"/>
          </w:tcPr>
          <w:p w14:paraId="44B8207D" w14:textId="77777777" w:rsidR="00994D73" w:rsidRPr="00E0754A" w:rsidRDefault="00994D73" w:rsidP="00685CA6">
            <w:pPr>
              <w:ind w:right="-525" w:firstLine="150"/>
              <w:rPr>
                <w:rFonts w:cs="Linux Libertine"/>
                <w:sz w:val="18"/>
                <w:szCs w:val="18"/>
              </w:rPr>
            </w:pPr>
            <w:r w:rsidRPr="00E0754A">
              <w:rPr>
                <w:rFonts w:cs="Linux Libertine"/>
                <w:sz w:val="18"/>
                <w:szCs w:val="18"/>
              </w:rPr>
              <w:t>12</w:t>
            </w:r>
          </w:p>
        </w:tc>
        <w:tc>
          <w:tcPr>
            <w:tcW w:w="1326" w:type="dxa"/>
          </w:tcPr>
          <w:p w14:paraId="66C32FDA" w14:textId="77777777" w:rsidR="00994D73" w:rsidRPr="00E0754A" w:rsidRDefault="00994D73" w:rsidP="00685CA6">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690FB33B"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1A5BD400"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4FE0B740"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AE2F560"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 335 (1) CC</w:t>
            </w:r>
          </w:p>
        </w:tc>
        <w:tc>
          <w:tcPr>
            <w:tcW w:w="1465" w:type="dxa"/>
          </w:tcPr>
          <w:p w14:paraId="6FEC6FFD"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41208A8D" w14:textId="77777777" w:rsidTr="00685CA6">
        <w:trPr>
          <w:trHeight w:val="518"/>
        </w:trPr>
        <w:tc>
          <w:tcPr>
            <w:tcW w:w="624" w:type="dxa"/>
          </w:tcPr>
          <w:p w14:paraId="48FF6902" w14:textId="77777777" w:rsidR="00994D73" w:rsidRPr="00E0754A" w:rsidRDefault="00994D73" w:rsidP="00685CA6">
            <w:pPr>
              <w:ind w:right="-525" w:firstLine="150"/>
              <w:rPr>
                <w:rFonts w:cs="Linux Libertine"/>
                <w:sz w:val="18"/>
                <w:szCs w:val="18"/>
              </w:rPr>
            </w:pPr>
            <w:r w:rsidRPr="00E0754A">
              <w:rPr>
                <w:rFonts w:cs="Linux Libertine"/>
                <w:sz w:val="18"/>
                <w:szCs w:val="18"/>
              </w:rPr>
              <w:t>13</w:t>
            </w:r>
          </w:p>
        </w:tc>
        <w:tc>
          <w:tcPr>
            <w:tcW w:w="1326" w:type="dxa"/>
          </w:tcPr>
          <w:p w14:paraId="096C53E3" w14:textId="77777777" w:rsidR="00994D73" w:rsidRPr="00E0754A" w:rsidRDefault="00994D73" w:rsidP="00685CA6">
            <w:pPr>
              <w:ind w:left="109"/>
              <w:rPr>
                <w:rFonts w:cs="Linux Libertine"/>
                <w:sz w:val="18"/>
                <w:szCs w:val="18"/>
              </w:rPr>
            </w:pPr>
            <w:r w:rsidRPr="00E0754A">
              <w:rPr>
                <w:rFonts w:cs="Linux Libertine"/>
                <w:sz w:val="18"/>
                <w:szCs w:val="18"/>
              </w:rPr>
              <w:t>District Court Denpasar</w:t>
            </w:r>
          </w:p>
        </w:tc>
        <w:tc>
          <w:tcPr>
            <w:tcW w:w="655" w:type="dxa"/>
          </w:tcPr>
          <w:p w14:paraId="1BDADC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365CD89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2EDC3F1" w14:textId="77777777" w:rsidR="00994D73" w:rsidRPr="00E0754A" w:rsidRDefault="00994D73" w:rsidP="00685CA6">
            <w:pPr>
              <w:rPr>
                <w:rFonts w:cs="Linux Libertine"/>
                <w:sz w:val="18"/>
                <w:szCs w:val="18"/>
              </w:rPr>
            </w:pPr>
            <w:r w:rsidRPr="00E0754A">
              <w:rPr>
                <w:rFonts w:cs="Linux Libertine"/>
                <w:sz w:val="18"/>
                <w:szCs w:val="18"/>
              </w:rPr>
              <w:t>Hinduism</w:t>
            </w:r>
          </w:p>
        </w:tc>
        <w:tc>
          <w:tcPr>
            <w:tcW w:w="1050" w:type="dxa"/>
          </w:tcPr>
          <w:p w14:paraId="1682B90A"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300168DC"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2568C71B" w14:textId="77777777" w:rsidTr="00685CA6">
        <w:trPr>
          <w:trHeight w:val="797"/>
        </w:trPr>
        <w:tc>
          <w:tcPr>
            <w:tcW w:w="624" w:type="dxa"/>
          </w:tcPr>
          <w:p w14:paraId="187019C4" w14:textId="77777777" w:rsidR="00994D73" w:rsidRPr="00E0754A" w:rsidRDefault="00994D73" w:rsidP="00685CA6">
            <w:pPr>
              <w:ind w:right="-525" w:firstLine="150"/>
              <w:rPr>
                <w:rFonts w:cs="Linux Libertine"/>
                <w:sz w:val="18"/>
                <w:szCs w:val="18"/>
              </w:rPr>
            </w:pPr>
            <w:r w:rsidRPr="00E0754A">
              <w:rPr>
                <w:rFonts w:cs="Linux Libertine"/>
                <w:sz w:val="18"/>
                <w:szCs w:val="18"/>
              </w:rPr>
              <w:t>14</w:t>
            </w:r>
          </w:p>
        </w:tc>
        <w:tc>
          <w:tcPr>
            <w:tcW w:w="1326" w:type="dxa"/>
          </w:tcPr>
          <w:p w14:paraId="1F99462D"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5625FB3F" w14:textId="77777777" w:rsidR="00994D73" w:rsidRPr="00E0754A" w:rsidRDefault="00994D73" w:rsidP="00685CA6">
            <w:pPr>
              <w:ind w:left="31"/>
              <w:jc w:val="both"/>
              <w:rPr>
                <w:rFonts w:cs="Linux Libertine"/>
                <w:sz w:val="18"/>
                <w:szCs w:val="18"/>
              </w:rPr>
            </w:pPr>
            <w:r w:rsidRPr="00E0754A">
              <w:rPr>
                <w:rFonts w:cs="Linux Libertine"/>
                <w:sz w:val="18"/>
                <w:szCs w:val="18"/>
              </w:rPr>
              <w:t>2018</w:t>
            </w:r>
          </w:p>
        </w:tc>
        <w:tc>
          <w:tcPr>
            <w:tcW w:w="1859" w:type="dxa"/>
          </w:tcPr>
          <w:p w14:paraId="0A2483FF"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35E87487" w14:textId="77777777" w:rsidR="00994D73" w:rsidRPr="00E0754A" w:rsidRDefault="00994D73" w:rsidP="00685CA6">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31CB1CEF"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5821D803" w14:textId="77777777" w:rsidR="00994D73" w:rsidRPr="00E0754A" w:rsidRDefault="00994D73" w:rsidP="00685CA6">
            <w:pPr>
              <w:ind w:left="77" w:right="161"/>
              <w:rPr>
                <w:rFonts w:cs="Linux Libertine"/>
                <w:sz w:val="18"/>
                <w:szCs w:val="18"/>
              </w:rPr>
            </w:pPr>
            <w:r w:rsidRPr="00E0754A">
              <w:rPr>
                <w:rFonts w:cs="Linux Libertine"/>
                <w:sz w:val="18"/>
                <w:szCs w:val="18"/>
              </w:rPr>
              <w:t>1 year and 6 months sentence</w:t>
            </w:r>
          </w:p>
        </w:tc>
      </w:tr>
      <w:tr w:rsidR="00994D73" w:rsidRPr="00E0754A" w14:paraId="2006E093" w14:textId="77777777" w:rsidTr="00685CA6">
        <w:trPr>
          <w:trHeight w:val="485"/>
        </w:trPr>
        <w:tc>
          <w:tcPr>
            <w:tcW w:w="8360" w:type="dxa"/>
            <w:gridSpan w:val="7"/>
          </w:tcPr>
          <w:p w14:paraId="3FAB0C62" w14:textId="77777777" w:rsidR="00994D73" w:rsidRPr="00E0754A" w:rsidRDefault="00994D73" w:rsidP="00685CA6">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42E21A21" w14:textId="77777777" w:rsidR="00994D73" w:rsidRPr="00E0754A" w:rsidRDefault="00994D73" w:rsidP="00994D73">
      <w:pPr>
        <w:pStyle w:val="ParagraphNormal"/>
      </w:pPr>
    </w:p>
    <w:p w14:paraId="77113CB3"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E0754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E0754A" w:rsidRDefault="00994D73" w:rsidP="00685CA6">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E0754A" w:rsidRDefault="00994D73" w:rsidP="00685CA6">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E0754A" w:rsidRDefault="00994D73" w:rsidP="00685CA6">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E0754A" w:rsidRDefault="00994D73" w:rsidP="00685CA6">
            <w:pPr>
              <w:ind w:left="48" w:right="161"/>
              <w:jc w:val="both"/>
              <w:rPr>
                <w:rFonts w:cs="Linux Libertine"/>
                <w:sz w:val="18"/>
                <w:szCs w:val="18"/>
              </w:rPr>
            </w:pPr>
            <w:r w:rsidRPr="00E0754A">
              <w:rPr>
                <w:rFonts w:cs="Linux Libertine"/>
                <w:sz w:val="18"/>
                <w:szCs w:val="18"/>
              </w:rPr>
              <w:t>Punishment</w:t>
            </w:r>
          </w:p>
        </w:tc>
      </w:tr>
      <w:tr w:rsidR="00994D73" w:rsidRPr="00E0754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E0754A" w:rsidRDefault="00994D73" w:rsidP="00685CA6">
            <w:pPr>
              <w:ind w:right="87"/>
              <w:rPr>
                <w:rFonts w:cs="Linux Libertine"/>
                <w:sz w:val="18"/>
                <w:szCs w:val="18"/>
              </w:rPr>
            </w:pPr>
            <w:r w:rsidRPr="00E0754A">
              <w:rPr>
                <w:rFonts w:cs="Linux Libertine"/>
                <w:sz w:val="18"/>
                <w:szCs w:val="18"/>
              </w:rPr>
              <w:t>Muslim who made a Book cover design of “</w:t>
            </w:r>
            <w:proofErr w:type="spellStart"/>
            <w:r w:rsidRPr="00E0754A">
              <w:rPr>
                <w:rFonts w:cs="Linux Libertine"/>
                <w:sz w:val="18"/>
                <w:szCs w:val="18"/>
              </w:rPr>
              <w:t>Alor</w:t>
            </w:r>
            <w:proofErr w:type="spellEnd"/>
            <w:r w:rsidRPr="00E0754A">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E0754A" w:rsidRDefault="00994D73" w:rsidP="00685CA6">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E0754A" w:rsidRDefault="00994D73" w:rsidP="00685CA6">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E0754A" w:rsidRDefault="00994D73" w:rsidP="00685CA6">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E0754A" w:rsidRDefault="00994D73" w:rsidP="00685CA6">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E0754A" w:rsidRDefault="00994D73" w:rsidP="00685CA6">
            <w:pPr>
              <w:ind w:left="48" w:right="161"/>
              <w:rPr>
                <w:rFonts w:cs="Linux Libertine"/>
                <w:sz w:val="18"/>
                <w:szCs w:val="18"/>
              </w:rPr>
            </w:pPr>
            <w:r w:rsidRPr="00E0754A">
              <w:rPr>
                <w:rFonts w:cs="Linux Libertine"/>
                <w:sz w:val="18"/>
                <w:szCs w:val="18"/>
              </w:rPr>
              <w:t>4 years sentence</w:t>
            </w:r>
          </w:p>
        </w:tc>
      </w:tr>
      <w:tr w:rsidR="00994D73" w:rsidRPr="00E0754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E0754A" w:rsidRDefault="00994D73" w:rsidP="00685CA6">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E0754A" w:rsidRDefault="00994D73" w:rsidP="00685CA6">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E0754A" w:rsidRDefault="00994D73" w:rsidP="00685CA6">
            <w:pPr>
              <w:ind w:left="48" w:right="161"/>
              <w:rPr>
                <w:rFonts w:cs="Linux Libertine"/>
                <w:sz w:val="18"/>
                <w:szCs w:val="18"/>
              </w:rPr>
            </w:pPr>
            <w:r w:rsidRPr="00E0754A">
              <w:rPr>
                <w:rFonts w:cs="Linux Libertine"/>
                <w:sz w:val="18"/>
                <w:szCs w:val="18"/>
              </w:rPr>
              <w:t>3 years and 6 months sentence</w:t>
            </w:r>
          </w:p>
        </w:tc>
      </w:tr>
      <w:tr w:rsidR="00994D73" w:rsidRPr="00E0754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E0754A" w:rsidRDefault="00994D73" w:rsidP="00685CA6">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E0754A" w:rsidRDefault="00994D73" w:rsidP="00685CA6">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E0754A" w:rsidRDefault="00994D73" w:rsidP="00685CA6">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E0754A" w:rsidRDefault="00994D73" w:rsidP="00685CA6">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w:t>
            </w:r>
          </w:p>
        </w:tc>
      </w:tr>
      <w:tr w:rsidR="00994D73" w:rsidRPr="00E0754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E0754A" w:rsidRDefault="00994D73" w:rsidP="00685CA6">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E0754A" w:rsidRDefault="00994D73" w:rsidP="00685CA6">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E0754A" w:rsidRDefault="00994D73" w:rsidP="00685CA6">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E0754A" w:rsidRDefault="00994D73" w:rsidP="00685CA6">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E0754A" w:rsidRDefault="00994D73" w:rsidP="00685CA6">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E0754A" w:rsidRDefault="00994D73" w:rsidP="00685CA6">
            <w:pPr>
              <w:ind w:left="48" w:right="161"/>
              <w:jc w:val="both"/>
              <w:rPr>
                <w:rFonts w:cs="Linux Libertine"/>
                <w:sz w:val="18"/>
                <w:szCs w:val="18"/>
              </w:rPr>
            </w:pPr>
            <w:r w:rsidRPr="00E0754A">
              <w:rPr>
                <w:rFonts w:cs="Linux Libertine"/>
                <w:sz w:val="18"/>
                <w:szCs w:val="18"/>
              </w:rPr>
              <w:t>10 years sentence</w:t>
            </w:r>
          </w:p>
        </w:tc>
      </w:tr>
      <w:tr w:rsidR="00994D73" w:rsidRPr="00E0754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E0754A" w:rsidRDefault="00994D73" w:rsidP="00685CA6">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E0754A" w:rsidRDefault="00994D73" w:rsidP="00685CA6">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E0754A" w:rsidRDefault="00994D73" w:rsidP="00685CA6">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E0754A" w:rsidRDefault="00994D73" w:rsidP="00685CA6">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E0754A" w:rsidRDefault="00994D73" w:rsidP="00685CA6">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E0754A" w:rsidRDefault="00994D73" w:rsidP="00685CA6">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E0754A" w:rsidRDefault="00994D73" w:rsidP="00685CA6">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E0754A" w:rsidRDefault="00994D73" w:rsidP="00685CA6">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E0754A" w:rsidRDefault="00994D73" w:rsidP="00685CA6">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E0754A" w:rsidRDefault="00994D73" w:rsidP="00685CA6">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E0754A" w:rsidRDefault="00994D73" w:rsidP="00685CA6">
            <w:pPr>
              <w:ind w:left="48" w:right="161"/>
              <w:jc w:val="both"/>
              <w:rPr>
                <w:rFonts w:cs="Linux Libertine"/>
                <w:sz w:val="18"/>
                <w:szCs w:val="18"/>
              </w:rPr>
            </w:pPr>
            <w:r w:rsidRPr="00E0754A">
              <w:rPr>
                <w:rFonts w:cs="Linux Libertine"/>
                <w:sz w:val="18"/>
                <w:szCs w:val="18"/>
              </w:rPr>
              <w:t>3 years sentence</w:t>
            </w:r>
          </w:p>
        </w:tc>
      </w:tr>
      <w:tr w:rsidR="00994D73" w:rsidRPr="00E0754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E0754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 a</w:t>
            </w:r>
          </w:p>
        </w:tc>
      </w:tr>
      <w:tr w:rsidR="00994D73" w:rsidRPr="00E0754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E0754A" w:rsidRDefault="00994D73" w:rsidP="00685CA6">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6F0399E3" w14:textId="77777777" w:rsidR="00994D73" w:rsidRDefault="00994D73" w:rsidP="00994D73">
      <w:pPr>
        <w:pStyle w:val="ParagraphNormal"/>
      </w:pPr>
      <w:r w:rsidRPr="00E0754A">
        <w:lastRenderedPageBreak/>
        <w:t xml:space="preserve">This research includes 62 blasphemy cases from 1965 to 2018. Figure </w:t>
      </w:r>
      <w:r>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3"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E0754A" w:rsidRDefault="00994D73" w:rsidP="00994D73">
      <w:pPr>
        <w:pStyle w:val="ParagraphNormal"/>
      </w:pPr>
      <w:r w:rsidRPr="00E0754A">
        <w:rPr>
          <w:noProof/>
        </w:rPr>
        <w:t xml:space="preserve">In figure </w:t>
      </w:r>
      <w:r>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Pr="00E0754A">
        <w:t>.</w:t>
      </w:r>
    </w:p>
    <w:p w14:paraId="56BCB347" w14:textId="77777777" w:rsidR="00994D73" w:rsidRDefault="00994D73" w:rsidP="00994D73">
      <w:pPr>
        <w:pStyle w:val="ParagraphNormal"/>
      </w:pPr>
    </w:p>
    <w:p w14:paraId="20368C21" w14:textId="77777777" w:rsidR="00994D73" w:rsidRPr="00E0754A" w:rsidRDefault="00994D73" w:rsidP="00994D73">
      <w:pPr>
        <w:pStyle w:val="ParagraphNormal"/>
      </w:pPr>
      <w:r>
        <w:rPr>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5"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7"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E0754A">
        <w:t xml:space="preserve">Meanwhile, </w:t>
      </w:r>
      <w:r>
        <w:t>figure 10</w:t>
      </w:r>
      <w:r w:rsidRPr="00E0754A">
        <w:t xml:space="preserve">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Default="00385ED5" w:rsidP="009A6FD1">
      <w:pPr>
        <w:pStyle w:val="ParagraphNormal"/>
        <w:ind w:firstLine="0"/>
      </w:pPr>
    </w:p>
    <w:p w14:paraId="6133E8D9" w14:textId="77777777" w:rsidR="00385ED5" w:rsidRPr="00385ED5" w:rsidRDefault="00385ED5" w:rsidP="00385ED5">
      <w:pPr>
        <w:pStyle w:val="ParagraphNormal"/>
      </w:pPr>
    </w:p>
    <w:p w14:paraId="4DD57E85" w14:textId="1EC05DBE" w:rsidR="009A35F1" w:rsidRPr="00E0754A" w:rsidRDefault="00385ED5" w:rsidP="00A408D1">
      <w:pPr>
        <w:pStyle w:val="Heading2"/>
        <w:numPr>
          <w:ilvl w:val="1"/>
          <w:numId w:val="21"/>
        </w:numPr>
        <w:ind w:left="432"/>
      </w:pPr>
      <w:r w:rsidRPr="00385ED5">
        <w:lastRenderedPageBreak/>
        <w:t>The Impact of ABL Enforcement on State-Religion Relations</w:t>
      </w:r>
      <w:r w:rsidR="00D320B1" w:rsidRPr="00E0754A">
        <w:rPr>
          <w:i/>
          <w:iCs/>
        </w:rPr>
        <w:t xml:space="preserve"> </w:t>
      </w:r>
    </w:p>
    <w:p w14:paraId="266948AE" w14:textId="43DB822D" w:rsidR="00385ED5" w:rsidRDefault="00385ED5" w:rsidP="00385ED5">
      <w:pPr>
        <w:pStyle w:val="ParagraphafSubheader"/>
        <w:ind w:firstLine="432"/>
      </w:pPr>
      <w:r>
        <w:t>•</w:t>
      </w:r>
      <w:r>
        <w:tab/>
        <w:t>Analysis of the impact of the enforcement of the ABL on state-religion relations in Indonesia</w:t>
      </w:r>
    </w:p>
    <w:p w14:paraId="2B2FAE7A" w14:textId="77777777" w:rsidR="00994D73" w:rsidRPr="00E0754A" w:rsidRDefault="00994D73" w:rsidP="00994D73">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E0754A" w:rsidRDefault="00994D73" w:rsidP="00994D73">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009F023A" w14:textId="77777777" w:rsidR="00994D73" w:rsidRPr="00E0754A" w:rsidRDefault="00994D73" w:rsidP="00994D73">
      <w:pPr>
        <w:pStyle w:val="ParagraphNormal"/>
      </w:pPr>
      <w:r w:rsidRPr="00E0754A">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E0754A" w:rsidRDefault="00994D73" w:rsidP="00994D73">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E0754A" w:rsidRDefault="00994D73" w:rsidP="00994D73">
      <w:pPr>
        <w:pStyle w:val="ParagraphNormal"/>
      </w:pPr>
      <w:r w:rsidRPr="00E0754A">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E0754A" w:rsidRDefault="00994D73" w:rsidP="00994D73">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E0754A" w:rsidRDefault="00994D73" w:rsidP="00994D73">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E0754A" w:rsidRDefault="00994D73" w:rsidP="00994D73">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E0754A" w:rsidRDefault="00994D73" w:rsidP="00994D73">
      <w:pPr>
        <w:pStyle w:val="Quote"/>
      </w:pPr>
      <w:r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E0754A" w:rsidRDefault="00994D73" w:rsidP="00994D73">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994D73" w:rsidRDefault="00994D73" w:rsidP="00994D73">
      <w:pPr>
        <w:pStyle w:val="ParagraphNormal"/>
      </w:pPr>
    </w:p>
    <w:p w14:paraId="47516B05" w14:textId="568C2F6D" w:rsidR="00385ED5" w:rsidRDefault="00385ED5" w:rsidP="00385ED5">
      <w:pPr>
        <w:pStyle w:val="ParagraphafSubheader"/>
        <w:ind w:firstLine="432"/>
      </w:pPr>
      <w:r>
        <w:t>•</w:t>
      </w:r>
      <w:r>
        <w:tab/>
        <w:t>Examination of how the ABL has affected religious freedom and harmony in Indonesia, including examples of its impact on religious minorities.</w:t>
      </w:r>
    </w:p>
    <w:p w14:paraId="5B043E9D" w14:textId="4CE2FAF4" w:rsidR="00385ED5" w:rsidRDefault="00385ED5" w:rsidP="00385ED5">
      <w:pPr>
        <w:pStyle w:val="ParagraphNormal"/>
      </w:pPr>
    </w:p>
    <w:p w14:paraId="5C879713" w14:textId="77777777" w:rsidR="00994D73" w:rsidRPr="00E0754A" w:rsidRDefault="00994D73" w:rsidP="00994D73">
      <w:pPr>
        <w:pStyle w:val="Heading2"/>
        <w:numPr>
          <w:ilvl w:val="2"/>
          <w:numId w:val="24"/>
        </w:numPr>
      </w:pPr>
      <w:bookmarkStart w:id="87" w:name="_Toc118302796"/>
      <w:bookmarkStart w:id="88" w:name="_Toc121200604"/>
      <w:r w:rsidRPr="00E0754A">
        <w:t>Anti-Blasphemy Law justify religious intolerance</w:t>
      </w:r>
      <w:bookmarkEnd w:id="87"/>
      <w:bookmarkEnd w:id="88"/>
    </w:p>
    <w:p w14:paraId="58BB93BC" w14:textId="77777777" w:rsidR="00994D73" w:rsidRPr="00E0754A" w:rsidRDefault="00994D73" w:rsidP="00994D73">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“twisted”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2F1F795A"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E0754A">
        <w:t>Gafatar</w:t>
      </w:r>
      <w:proofErr w:type="spellEnd"/>
      <w:r w:rsidRPr="00E0754A">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E0754A">
        <w:t>Gafatar</w:t>
      </w:r>
      <w:proofErr w:type="spellEnd"/>
      <w:r w:rsidRPr="00E0754A">
        <w:t xml:space="preserve"> chose to become a legal mass </w:t>
      </w:r>
      <w:r w:rsidRPr="00E0754A">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E0754A">
        <w:t>Kesbangpol</w:t>
      </w:r>
      <w:proofErr w:type="spellEnd"/>
      <w:r w:rsidRPr="00E0754A">
        <w:t xml:space="preserve"> Province.”</w:t>
      </w:r>
      <w:r w:rsidRPr="00E0754A">
        <w:rPr>
          <w:rStyle w:val="FootnoteReference"/>
        </w:rPr>
        <w:footnoteReference w:id="128"/>
      </w:r>
    </w:p>
    <w:p w14:paraId="657F344E" w14:textId="77777777" w:rsidR="00994D73" w:rsidRPr="00E0754A" w:rsidRDefault="00994D73" w:rsidP="00994D73">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Pr="00E0754A">
        <w:rPr>
          <w:i/>
          <w:iCs/>
        </w:rPr>
        <w:t>“Don't just trust what others say... (you) might be duped using Al-</w:t>
      </w:r>
      <w:proofErr w:type="spellStart"/>
      <w:r w:rsidRPr="00E0754A">
        <w:rPr>
          <w:i/>
          <w:iCs/>
        </w:rPr>
        <w:t>Maidah</w:t>
      </w:r>
      <w:proofErr w:type="spellEnd"/>
      <w:r w:rsidRPr="00E0754A">
        <w:rPr>
          <w:i/>
          <w:iCs/>
        </w:rPr>
        <w:t xml:space="preserve"> verse 51.”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129"/>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E0754A" w:rsidRDefault="00994D73" w:rsidP="00994D73">
      <w:pPr>
        <w:pStyle w:val="ParagraphNormal"/>
        <w:ind w:firstLine="0"/>
      </w:pPr>
    </w:p>
    <w:p w14:paraId="007DC65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E0754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E0754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994D73" w:rsidRPr="00E0754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w:t>
            </w:r>
            <w:r w:rsidRPr="00E0754A">
              <w:rPr>
                <w:rFonts w:ascii="Linux Libertine" w:hAnsi="Linux Libertine" w:cs="Linux Libertine"/>
                <w:sz w:val="20"/>
                <w:szCs w:val="20"/>
              </w:rPr>
              <w:lastRenderedPageBreak/>
              <w:t>received 2 years sentence</w:t>
            </w:r>
          </w:p>
        </w:tc>
      </w:tr>
      <w:tr w:rsidR="00994D73" w:rsidRPr="00E0754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994D73" w:rsidRPr="00E0754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994D73" w:rsidRPr="00E0754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994D73" w:rsidRPr="00E0754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994D73" w:rsidRPr="00E0754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OSPEK “</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Pr="00E0754A">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994D73" w:rsidRPr="00E0754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3AC24E63" w14:textId="77777777" w:rsidR="00385ED5" w:rsidRPr="00385ED5" w:rsidRDefault="00385ED5" w:rsidP="00385ED5">
      <w:pPr>
        <w:pStyle w:val="ParagraphNormal"/>
      </w:pPr>
    </w:p>
    <w:p w14:paraId="375262F8" w14:textId="54513AB8" w:rsidR="0089664F" w:rsidRPr="00385ED5" w:rsidRDefault="00385ED5" w:rsidP="009A6FD1">
      <w:pPr>
        <w:pStyle w:val="Heading2"/>
        <w:numPr>
          <w:ilvl w:val="1"/>
          <w:numId w:val="21"/>
        </w:numPr>
        <w:ind w:left="432" w:hanging="432"/>
      </w:pPr>
      <w:r w:rsidRPr="00385ED5">
        <w:t>Socio-Political Dimensions of State-Religion Relations</w:t>
      </w:r>
    </w:p>
    <w:p w14:paraId="12A6F1C8" w14:textId="3850B58E" w:rsidR="00385ED5" w:rsidRDefault="00385ED5" w:rsidP="00385ED5">
      <w:pPr>
        <w:pStyle w:val="ParagraphafSubheader"/>
        <w:ind w:firstLine="432"/>
        <w:rPr>
          <w:lang w:eastAsia="en-GB" w:bidi="ar-SA"/>
        </w:rPr>
      </w:pPr>
      <w:r w:rsidRPr="00385ED5">
        <w:rPr>
          <w:lang w:eastAsia="en-GB" w:bidi="ar-SA"/>
        </w:rPr>
        <w:t>•</w:t>
      </w:r>
      <w:r w:rsidRPr="00385ED5">
        <w:rPr>
          <w:lang w:eastAsia="en-GB" w:bidi="ar-SA"/>
        </w:rPr>
        <w:tab/>
        <w:t>Discussion of the socio-political factors that influence the state-religion relationship in Indonesia, including the role of civil society and religious organizations.</w:t>
      </w:r>
    </w:p>
    <w:p w14:paraId="4E095751" w14:textId="77777777" w:rsidR="00994D73" w:rsidRPr="00E0754A" w:rsidRDefault="00994D73" w:rsidP="00994D73">
      <w:pPr>
        <w:pStyle w:val="Heading2"/>
        <w:numPr>
          <w:ilvl w:val="1"/>
          <w:numId w:val="24"/>
        </w:numPr>
        <w:ind w:left="432"/>
      </w:pPr>
      <w:bookmarkStart w:id="89" w:name="_Toc118302797"/>
      <w:bookmarkStart w:id="90" w:name="_Toc121200605"/>
      <w:r w:rsidRPr="00E0754A">
        <w:t>Pseudo-secularity harvests an illusion of religious freedom</w:t>
      </w:r>
      <w:bookmarkEnd w:id="89"/>
      <w:bookmarkEnd w:id="90"/>
    </w:p>
    <w:p w14:paraId="57679A5D" w14:textId="77777777" w:rsidR="00994D73" w:rsidRPr="00E0754A" w:rsidRDefault="00994D73" w:rsidP="00994D73">
      <w:pPr>
        <w:pStyle w:val="ParagraphafSubheader"/>
      </w:pPr>
      <w:r w:rsidRPr="00E0754A">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E0754A">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E0754A" w:rsidRDefault="00994D73" w:rsidP="00994D73">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 xml:space="preserve">analyses and discusses each of the Pancasila principles from a philosophical standpoint, debating the viewpoints of the nation's founding fathers and comparing them to the constitutions of other nations </w:t>
      </w:r>
      <w:r w:rsidRPr="00E0754A">
        <w:fldChar w:fldCharType="begin"/>
      </w:r>
      <w:r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E0754A">
        <w:fldChar w:fldCharType="separate"/>
      </w:r>
      <w:r w:rsidRPr="00E0754A">
        <w:rPr>
          <w:rFonts w:cs="Linux Libertine"/>
        </w:rPr>
        <w:t>(Latif, 2011)</w:t>
      </w:r>
      <w:r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 </w:t>
      </w:r>
      <w:r w:rsidRPr="00E0754A">
        <w:fldChar w:fldCharType="begin"/>
      </w:r>
      <w:r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E0754A">
        <w:fldChar w:fldCharType="separate"/>
      </w:r>
      <w:r w:rsidRPr="00E0754A">
        <w:rPr>
          <w:rFonts w:cs="Linux Libertine"/>
          <w:szCs w:val="24"/>
        </w:rPr>
        <w:t>(As’ad, 2009)</w:t>
      </w:r>
      <w:r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t>
      </w:r>
      <w:r w:rsidRPr="00E0754A">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E0754A" w:rsidRDefault="00994D73" w:rsidP="00994D73">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“Islam and the State in Indonesia from a Legal Perspective,”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E0754A" w:rsidRDefault="00994D73" w:rsidP="00994D73">
      <w:pPr>
        <w:pStyle w:val="Quote"/>
      </w:pPr>
      <w:r w:rsidRPr="00E0754A">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E0754A">
        <w:fldChar w:fldCharType="begin"/>
      </w:r>
      <w:r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E0754A">
        <w:fldChar w:fldCharType="separate"/>
      </w:r>
      <w:r w:rsidRPr="00E0754A">
        <w:rPr>
          <w:rFonts w:cs="Linux Libertine"/>
          <w:szCs w:val="24"/>
        </w:rPr>
        <w:t>(Safa’at, 2020)</w:t>
      </w:r>
      <w:r w:rsidRPr="00E0754A">
        <w:fldChar w:fldCharType="end"/>
      </w:r>
    </w:p>
    <w:p w14:paraId="6E42888B" w14:textId="77777777" w:rsidR="00994D73" w:rsidRPr="00E0754A" w:rsidRDefault="00994D73" w:rsidP="00994D73">
      <w:pPr>
        <w:pStyle w:val="ParagraphNormal"/>
      </w:pPr>
      <w:r w:rsidRPr="00E0754A">
        <w:t xml:space="preserve">Despite the fact that this proposal was shot down in writing by the Indonesian Parliament, the growth of legal politics both in the centre and in the regions gave support to the notion. In his normative approach, </w:t>
      </w:r>
      <w:proofErr w:type="spellStart"/>
      <w:r w:rsidRPr="00E0754A">
        <w:t>Safa’at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Safa’at</w:t>
      </w:r>
      <w:proofErr w:type="spellEnd"/>
      <w:r w:rsidRPr="00E0754A">
        <w:t xml:space="preserve"> says this can be found by looking at the proliferation of Islamic Law adopted as Positive Law by both the Central Government and Regional Governments. </w:t>
      </w:r>
      <w:proofErr w:type="spellStart"/>
      <w:r w:rsidRPr="00E0754A">
        <w:t>Safa’at</w:t>
      </w:r>
      <w:proofErr w:type="spellEnd"/>
      <w:r w:rsidRPr="00E0754A">
        <w:t xml:space="preserve"> argue that many Islamic rules have been incorporated into </w:t>
      </w:r>
      <w:r w:rsidRPr="00E0754A">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E0754A" w:rsidRDefault="00994D73" w:rsidP="00994D73">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E0754A" w:rsidRDefault="00994D73" w:rsidP="00994D73">
      <w:pPr>
        <w:pStyle w:val="Quote"/>
      </w:pPr>
      <w:r w:rsidRPr="00E0754A">
        <w:t>“</w:t>
      </w:r>
      <w:proofErr w:type="spellStart"/>
      <w:r w:rsidRPr="00E0754A">
        <w:t>Undang-undang</w:t>
      </w:r>
      <w:proofErr w:type="spellEnd"/>
      <w:r w:rsidRPr="00E0754A">
        <w:t xml:space="preserve"> a quo </w:t>
      </w:r>
      <w:proofErr w:type="spellStart"/>
      <w:r w:rsidRPr="00E0754A">
        <w:t>masih</w:t>
      </w:r>
      <w:proofErr w:type="spellEnd"/>
      <w:r w:rsidRPr="00E0754A">
        <w:t xml:space="preserve"> </w:t>
      </w:r>
      <w:proofErr w:type="spellStart"/>
      <w:r w:rsidRPr="00E0754A">
        <w:t>diperlukan</w:t>
      </w:r>
      <w:proofErr w:type="spellEnd"/>
      <w:r w:rsidRPr="00E0754A">
        <w:t xml:space="preserve"> di Indonesia </w:t>
      </w:r>
      <w:proofErr w:type="spellStart"/>
      <w:r w:rsidRPr="00E0754A">
        <w:t>sehingga</w:t>
      </w:r>
      <w:proofErr w:type="spellEnd"/>
      <w:r w:rsidRPr="00E0754A">
        <w:t xml:space="preserve"> </w:t>
      </w:r>
      <w:proofErr w:type="spellStart"/>
      <w:r w:rsidRPr="00E0754A">
        <w:t>kalau</w:t>
      </w:r>
      <w:proofErr w:type="spellEnd"/>
      <w:r w:rsidRPr="00E0754A">
        <w:t xml:space="preserve"> </w:t>
      </w:r>
      <w:proofErr w:type="spellStart"/>
      <w:r w:rsidRPr="00E0754A">
        <w:t>dicabut</w:t>
      </w:r>
      <w:proofErr w:type="spellEnd"/>
      <w:r w:rsidRPr="00E0754A">
        <w:t xml:space="preserve"> </w:t>
      </w:r>
      <w:proofErr w:type="spellStart"/>
      <w:r w:rsidRPr="00E0754A">
        <w:t>daapat</w:t>
      </w:r>
      <w:proofErr w:type="spellEnd"/>
      <w:r w:rsidRPr="00E0754A">
        <w:t xml:space="preserve"> 1) </w:t>
      </w:r>
      <w:proofErr w:type="spellStart"/>
      <w:r w:rsidRPr="00E0754A">
        <w:t>menimbulkan</w:t>
      </w:r>
      <w:proofErr w:type="spellEnd"/>
      <w:r w:rsidRPr="00E0754A">
        <w:t xml:space="preserve"> </w:t>
      </w:r>
      <w:proofErr w:type="spellStart"/>
      <w:r w:rsidRPr="00E0754A">
        <w:t>instabilitas</w:t>
      </w:r>
      <w:proofErr w:type="spellEnd"/>
      <w:r w:rsidRPr="00E0754A">
        <w:t xml:space="preserve"> Indonesia; 2) </w:t>
      </w:r>
      <w:proofErr w:type="spellStart"/>
      <w:r w:rsidRPr="00E0754A">
        <w:t>mengganggu</w:t>
      </w:r>
      <w:proofErr w:type="spellEnd"/>
      <w:r w:rsidRPr="00E0754A">
        <w:t xml:space="preserve"> </w:t>
      </w:r>
      <w:proofErr w:type="spellStart"/>
      <w:r w:rsidRPr="00E0754A">
        <w:t>kerukunan</w:t>
      </w:r>
      <w:proofErr w:type="spellEnd"/>
      <w:r w:rsidRPr="00E0754A">
        <w:t xml:space="preserve"> </w:t>
      </w:r>
      <w:proofErr w:type="spellStart"/>
      <w:r w:rsidRPr="00E0754A">
        <w:t>umat</w:t>
      </w:r>
      <w:proofErr w:type="spellEnd"/>
      <w:r w:rsidRPr="00E0754A">
        <w:t xml:space="preserve"> </w:t>
      </w:r>
      <w:proofErr w:type="spellStart"/>
      <w:r w:rsidRPr="00E0754A">
        <w:t>beragama</w:t>
      </w:r>
      <w:proofErr w:type="spellEnd"/>
      <w:r w:rsidRPr="00E0754A">
        <w:t xml:space="preserve">; 3) </w:t>
      </w:r>
      <w:proofErr w:type="spellStart"/>
      <w:r w:rsidRPr="00E0754A">
        <w:t>merugikan</w:t>
      </w:r>
      <w:proofErr w:type="spellEnd"/>
      <w:r w:rsidRPr="00E0754A">
        <w:t xml:space="preserve"> </w:t>
      </w:r>
      <w:proofErr w:type="spellStart"/>
      <w:r w:rsidRPr="00E0754A">
        <w:t>terutama</w:t>
      </w:r>
      <w:proofErr w:type="spellEnd"/>
      <w:r w:rsidRPr="00E0754A">
        <w:t xml:space="preserve"> </w:t>
      </w:r>
      <w:proofErr w:type="spellStart"/>
      <w:r w:rsidRPr="00E0754A">
        <w:t>untuk</w:t>
      </w:r>
      <w:proofErr w:type="spellEnd"/>
      <w:r w:rsidRPr="00E0754A">
        <w:t xml:space="preserve"> </w:t>
      </w:r>
      <w:proofErr w:type="spellStart"/>
      <w:r w:rsidRPr="00E0754A">
        <w:t>minoritas</w:t>
      </w:r>
      <w:proofErr w:type="spellEnd"/>
      <w:r w:rsidRPr="00E0754A">
        <w:t xml:space="preserve"> dan </w:t>
      </w:r>
      <w:proofErr w:type="spellStart"/>
      <w:r w:rsidRPr="00E0754A">
        <w:t>dapat</w:t>
      </w:r>
      <w:proofErr w:type="spellEnd"/>
      <w:r w:rsidRPr="00E0754A">
        <w:t xml:space="preserve"> </w:t>
      </w:r>
      <w:proofErr w:type="spellStart"/>
      <w:r w:rsidRPr="00E0754A">
        <w:t>terjadi</w:t>
      </w:r>
      <w:proofErr w:type="spellEnd"/>
      <w:r w:rsidRPr="00E0754A">
        <w:t xml:space="preserve"> </w:t>
      </w:r>
      <w:proofErr w:type="spellStart"/>
      <w:r w:rsidRPr="00E0754A">
        <w:t>anarkisme</w:t>
      </w:r>
      <w:proofErr w:type="spellEnd"/>
      <w:r w:rsidRPr="00E0754A">
        <w:t xml:space="preserve">. </w:t>
      </w:r>
      <w:proofErr w:type="spellStart"/>
      <w:r w:rsidRPr="00E0754A">
        <w:t>Logikanya</w:t>
      </w:r>
      <w:proofErr w:type="spellEnd"/>
      <w:r w:rsidRPr="00E0754A">
        <w:t xml:space="preserve"> </w:t>
      </w:r>
      <w:proofErr w:type="spellStart"/>
      <w:r w:rsidRPr="00E0754A">
        <w:t>ketika</w:t>
      </w:r>
      <w:proofErr w:type="spellEnd"/>
      <w:r w:rsidRPr="00E0754A">
        <w:t xml:space="preserve"> </w:t>
      </w:r>
      <w:proofErr w:type="spellStart"/>
      <w:r w:rsidRPr="00E0754A">
        <w:t>tida</w:t>
      </w:r>
      <w:proofErr w:type="spellEnd"/>
      <w:r w:rsidRPr="00E0754A">
        <w:t xml:space="preserve"> </w:t>
      </w:r>
      <w:proofErr w:type="spellStart"/>
      <w:r w:rsidRPr="00E0754A">
        <w:t>kada</w:t>
      </w:r>
      <w:proofErr w:type="spellEnd"/>
      <w:r w:rsidRPr="00E0754A">
        <w:t xml:space="preserve"> </w:t>
      </w:r>
      <w:proofErr w:type="spellStart"/>
      <w:r w:rsidRPr="00E0754A">
        <w:t>aturan</w:t>
      </w:r>
      <w:proofErr w:type="spellEnd"/>
      <w:r w:rsidRPr="00E0754A">
        <w:t xml:space="preserve"> </w:t>
      </w:r>
      <w:proofErr w:type="spellStart"/>
      <w:r w:rsidRPr="00E0754A">
        <w:t>bukan</w:t>
      </w:r>
      <w:proofErr w:type="spellEnd"/>
      <w:r w:rsidRPr="00E0754A">
        <w:t xml:space="preserve"> </w:t>
      </w:r>
      <w:proofErr w:type="spellStart"/>
      <w:r w:rsidRPr="00E0754A">
        <w:t>menjadi</w:t>
      </w:r>
      <w:proofErr w:type="spellEnd"/>
      <w:r w:rsidRPr="00E0754A">
        <w:t xml:space="preserve"> </w:t>
      </w:r>
      <w:proofErr w:type="spellStart"/>
      <w:r w:rsidRPr="00E0754A">
        <w:t>beres</w:t>
      </w:r>
      <w:proofErr w:type="spellEnd"/>
      <w:r w:rsidRPr="00E0754A">
        <w:t xml:space="preserve"> </w:t>
      </w:r>
      <w:proofErr w:type="spellStart"/>
      <w:r w:rsidRPr="00E0754A">
        <w:t>tetapi</w:t>
      </w:r>
      <w:proofErr w:type="spellEnd"/>
      <w:r w:rsidRPr="00E0754A">
        <w:t xml:space="preserve"> </w:t>
      </w:r>
      <w:proofErr w:type="spellStart"/>
      <w:r w:rsidRPr="00E0754A">
        <w:t>masyarakat</w:t>
      </w:r>
      <w:proofErr w:type="spellEnd"/>
      <w:r w:rsidRPr="00E0754A">
        <w:t xml:space="preserve"> </w:t>
      </w:r>
      <w:proofErr w:type="spellStart"/>
      <w:r w:rsidRPr="00E0754A">
        <w:t>akan</w:t>
      </w:r>
      <w:proofErr w:type="spellEnd"/>
      <w:r w:rsidRPr="00E0754A">
        <w:t xml:space="preserve"> </w:t>
      </w:r>
      <w:proofErr w:type="spellStart"/>
      <w:r w:rsidRPr="00E0754A">
        <w:t>membuat</w:t>
      </w:r>
      <w:proofErr w:type="spellEnd"/>
      <w:r w:rsidRPr="00E0754A">
        <w:t xml:space="preserve"> </w:t>
      </w:r>
      <w:proofErr w:type="spellStart"/>
      <w:r w:rsidRPr="00E0754A">
        <w:t>aturan</w:t>
      </w:r>
      <w:proofErr w:type="spellEnd"/>
      <w:r w:rsidRPr="00E0754A">
        <w:t xml:space="preserve"> </w:t>
      </w:r>
      <w:proofErr w:type="spellStart"/>
      <w:r w:rsidRPr="00E0754A">
        <w:t>sendiri</w:t>
      </w:r>
      <w:proofErr w:type="spellEnd"/>
      <w:r w:rsidRPr="00E0754A">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rPr>
          <w:rStyle w:val="FootnoteReference"/>
        </w:rPr>
        <w:footnoteReference w:id="130"/>
      </w:r>
    </w:p>
    <w:p w14:paraId="39295093" w14:textId="77777777" w:rsidR="00994D73" w:rsidRPr="00E0754A" w:rsidRDefault="00994D73" w:rsidP="00994D73">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131"/>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lastRenderedPageBreak/>
        <w:t>Husaini</w:t>
      </w:r>
      <w:proofErr w:type="spellEnd"/>
      <w:r w:rsidRPr="00E0754A">
        <w:t>, a member of the Indonesian Ulama's General Assembly, stated, “The status quo statute [the Blasphemy Law] should not be challenged initially. If required, a new legislation that provides faiths with greater protection will be drafted.”</w:t>
      </w:r>
      <w:r w:rsidRPr="00E0754A">
        <w:rPr>
          <w:rStyle w:val="FootnoteReference"/>
        </w:rPr>
        <w:t xml:space="preserve"> </w:t>
      </w:r>
      <w:r w:rsidRPr="00E0754A">
        <w:rPr>
          <w:rStyle w:val="FootnoteReference"/>
        </w:rPr>
        <w:footnoteReference w:id="132"/>
      </w:r>
    </w:p>
    <w:p w14:paraId="0104DD51" w14:textId="77777777" w:rsidR="00994D73" w:rsidRPr="00E0754A" w:rsidRDefault="00994D73" w:rsidP="00994D73">
      <w:pPr>
        <w:pStyle w:val="ParagraphNormal"/>
      </w:pPr>
      <w:r w:rsidRPr="00E0754A">
        <w:t>In the meanwhile, Muhammadiyah, a moderate Islamic group, provides its perspective on the Blasphemy Law, which in principle cites QS Al-Baqarah verse 256 and QS AL-</w:t>
      </w:r>
      <w:proofErr w:type="spellStart"/>
      <w:r w:rsidRPr="00E0754A">
        <w:t>Kafi</w:t>
      </w:r>
      <w:proofErr w:type="spellEnd"/>
      <w:r w:rsidRPr="00E0754A">
        <w:t xml:space="preserve"> verse 29 that “there is no coercion in religion since it is evident which method is correct and which is incorrect. In QS Al </w:t>
      </w:r>
      <w:proofErr w:type="spellStart"/>
      <w:r w:rsidRPr="00E0754A">
        <w:t>Kafi</w:t>
      </w:r>
      <w:proofErr w:type="spellEnd"/>
      <w:r w:rsidRPr="00E0754A">
        <w:t>, it is said, “The truth comes from God; whomever desires to believe, let him believe; whoever desires to doubt, let him disbelieve in God's commandments.”</w:t>
      </w:r>
      <w:r w:rsidRPr="00E0754A">
        <w:rPr>
          <w:rStyle w:val="FootnoteReference"/>
        </w:rPr>
        <w:t xml:space="preserve"> </w:t>
      </w:r>
      <w:r w:rsidRPr="00E0754A">
        <w:rPr>
          <w:rStyle w:val="FootnoteReference"/>
        </w:rPr>
        <w:footnoteReference w:id="133"/>
      </w:r>
      <w:r w:rsidRPr="00E0754A">
        <w:t xml:space="preserve"> Muhammadiyah also highlighted that Islam protects religious liberty, religious diversity, and religious views or convictions. According to our view of Surah Al-Baqarah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134"/>
      </w:r>
      <w:r w:rsidRPr="00E0754A">
        <w:t xml:space="preserve">  Muhammadiyah further highlighted that “in practicing religion and belief, individuals do not combine religious teachings and do not disregard the religious views of others.”</w:t>
      </w:r>
      <w:r w:rsidRPr="00E0754A">
        <w:rPr>
          <w:rStyle w:val="FootnoteReference"/>
        </w:rPr>
        <w:footnoteReference w:id="135"/>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E0754A" w:rsidRDefault="00994D73" w:rsidP="00994D73">
      <w:pPr>
        <w:pStyle w:val="Quote"/>
      </w:pPr>
      <w:r w:rsidRPr="00E0754A">
        <w:t xml:space="preserve">“[…]build brotherhood and guidance with others such as </w:t>
      </w:r>
      <w:proofErr w:type="spellStart"/>
      <w:r w:rsidRPr="00E0754A">
        <w:t>neighbors</w:t>
      </w:r>
      <w:proofErr w:type="spellEnd"/>
      <w:r w:rsidRPr="00E0754A">
        <w:t xml:space="preserve"> and other members of the community, both Muslim and non-Muslim; good for </w:t>
      </w:r>
      <w:proofErr w:type="spellStart"/>
      <w:r w:rsidRPr="00E0754A">
        <w:t>neighbors</w:t>
      </w:r>
      <w:proofErr w:type="spellEnd"/>
      <w:r w:rsidRPr="00E0754A">
        <w:t xml:space="preserve">, </w:t>
      </w:r>
      <w:proofErr w:type="spellStart"/>
      <w:r w:rsidRPr="00E0754A">
        <w:t>neighbors</w:t>
      </w:r>
      <w:proofErr w:type="spellEnd"/>
      <w:r w:rsidRPr="00E0754A">
        <w:t xml:space="preserve"> with different religions, good and fair, showing positive attitudes. based on the principles of respecting human </w:t>
      </w:r>
      <w:proofErr w:type="spellStart"/>
      <w:r w:rsidRPr="00E0754A">
        <w:t>honor</w:t>
      </w:r>
      <w:proofErr w:type="spellEnd"/>
      <w:r w:rsidRPr="00E0754A">
        <w:t>, fostering brotherhood and unity of humanity, [..] fostering a spirit of tolerance, respecting the freedom of others...[...]”</w:t>
      </w:r>
      <w:r w:rsidRPr="00E0754A">
        <w:rPr>
          <w:rStyle w:val="FootnoteReference"/>
        </w:rPr>
        <w:footnoteReference w:id="136"/>
      </w:r>
    </w:p>
    <w:p w14:paraId="66E8B5A3" w14:textId="77777777" w:rsidR="00994D73" w:rsidRPr="00E0754A" w:rsidRDefault="00994D73" w:rsidP="00994D73">
      <w:pPr>
        <w:pStyle w:val="ParagraphNormal"/>
      </w:pPr>
      <w:r w:rsidRPr="00E0754A">
        <w:t>Meanwhile, other religions, such as the Indonesian Church Association (PGI) are of the view that</w:t>
      </w:r>
    </w:p>
    <w:p w14:paraId="088D1761" w14:textId="77777777" w:rsidR="00994D73" w:rsidRPr="00E0754A" w:rsidRDefault="00994D73" w:rsidP="00994D73">
      <w:pPr>
        <w:pStyle w:val="Quote"/>
      </w:pPr>
      <w:r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E0754A">
        <w:lastRenderedPageBreak/>
        <w:t>are different or who also insult the teaching can return to the good of the group or people or church that will be left behind.”</w:t>
      </w:r>
      <w:r w:rsidRPr="00E0754A">
        <w:rPr>
          <w:rStyle w:val="FootnoteReference"/>
        </w:rPr>
        <w:footnoteReference w:id="137"/>
      </w:r>
    </w:p>
    <w:p w14:paraId="27C6A846" w14:textId="77777777" w:rsidR="00994D73" w:rsidRPr="00E0754A" w:rsidRDefault="00994D73" w:rsidP="00994D73">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E0754A">
        <w:rPr>
          <w:rStyle w:val="FootnoteReference"/>
        </w:rPr>
        <w:footnoteReference w:id="138"/>
      </w:r>
      <w:r w:rsidRPr="00E0754A">
        <w:t xml:space="preserve">  </w:t>
      </w:r>
    </w:p>
    <w:p w14:paraId="0B325C93" w14:textId="77777777" w:rsidR="00994D73" w:rsidRPr="00E0754A" w:rsidRDefault="00994D73" w:rsidP="00994D73">
      <w:pPr>
        <w:pStyle w:val="ParagraphNormal"/>
      </w:pPr>
      <w:r w:rsidRPr="00E0754A">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E0754A">
        <w:rPr>
          <w:rStyle w:val="FootnoteReference"/>
        </w:rPr>
        <w:footnoteReference w:id="139"/>
      </w:r>
    </w:p>
    <w:p w14:paraId="26163065" w14:textId="77777777" w:rsidR="00994D73" w:rsidRPr="00E0754A" w:rsidRDefault="00994D73" w:rsidP="00994D73">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E0754A">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E0754A" w:rsidRDefault="00994D73" w:rsidP="00994D73">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Default="00385ED5" w:rsidP="00651B28">
      <w:pPr>
        <w:pStyle w:val="ParagraphafSubheader"/>
        <w:rPr>
          <w:lang w:eastAsia="en-GB" w:bidi="ar-SA"/>
        </w:rPr>
      </w:pPr>
    </w:p>
    <w:p w14:paraId="29A3F7DA" w14:textId="7428364F" w:rsidR="0036349F" w:rsidRPr="00E0754A" w:rsidRDefault="0036349F" w:rsidP="00385ED5">
      <w:pPr>
        <w:pStyle w:val="Heading2"/>
        <w:numPr>
          <w:ilvl w:val="1"/>
          <w:numId w:val="21"/>
        </w:numPr>
        <w:ind w:left="432" w:hanging="432"/>
      </w:pPr>
      <w:bookmarkStart w:id="91" w:name="_Toc118302788"/>
      <w:bookmarkStart w:id="92" w:name="_Toc121200597"/>
      <w:r w:rsidRPr="00E0754A">
        <w:t>Conclusion</w:t>
      </w:r>
      <w:bookmarkEnd w:id="91"/>
      <w:bookmarkEnd w:id="92"/>
    </w:p>
    <w:p w14:paraId="18577C17" w14:textId="77777777" w:rsidR="00385ED5" w:rsidRDefault="00385ED5" w:rsidP="00385ED5">
      <w:pPr>
        <w:pStyle w:val="ParagraphafSubheader"/>
        <w:rPr>
          <w:lang w:eastAsia="en-GB" w:bidi="ar-SA"/>
        </w:rPr>
      </w:pPr>
      <w:r>
        <w:rPr>
          <w:lang w:eastAsia="en-GB" w:bidi="ar-SA"/>
        </w:rPr>
        <w:t>•</w:t>
      </w:r>
      <w:r>
        <w:rPr>
          <w:lang w:eastAsia="en-GB" w:bidi="ar-SA"/>
        </w:rPr>
        <w:tab/>
        <w:t>Summary of the findings and analysis of the chapter</w:t>
      </w:r>
    </w:p>
    <w:p w14:paraId="6F40374C" w14:textId="77777777" w:rsidR="00385ED5" w:rsidRDefault="00385ED5" w:rsidP="00385ED5">
      <w:pPr>
        <w:pStyle w:val="ParagraphafSubheader"/>
        <w:rPr>
          <w:lang w:eastAsia="en-GB" w:bidi="ar-SA"/>
        </w:rPr>
      </w:pPr>
      <w:r>
        <w:rPr>
          <w:lang w:eastAsia="en-GB" w:bidi="ar-SA"/>
        </w:rPr>
        <w:t>•</w:t>
      </w:r>
      <w:r>
        <w:rPr>
          <w:lang w:eastAsia="en-GB" w:bidi="ar-SA"/>
        </w:rPr>
        <w:tab/>
        <w:t>Discussion of the implications of the ABL enforcement on the state-religion relationship in Indonesia</w:t>
      </w:r>
    </w:p>
    <w:p w14:paraId="0872B730" w14:textId="0D96609D" w:rsidR="00385ED5" w:rsidRDefault="00385ED5" w:rsidP="00385ED5">
      <w:pPr>
        <w:pStyle w:val="ParagraphafSubheader"/>
        <w:rPr>
          <w:lang w:eastAsia="en-GB" w:bidi="ar-SA"/>
        </w:rPr>
      </w:pPr>
      <w:r>
        <w:rPr>
          <w:lang w:eastAsia="en-GB" w:bidi="ar-SA"/>
        </w:rPr>
        <w:lastRenderedPageBreak/>
        <w:t>•</w:t>
      </w:r>
      <w:r>
        <w:rPr>
          <w:lang w:eastAsia="en-GB" w:bidi="ar-SA"/>
        </w:rPr>
        <w:tab/>
        <w:t>Reflection on the potential solutions to address the issue of state-religion relations in Indonesia.</w:t>
      </w:r>
    </w:p>
    <w:p w14:paraId="3F4F1E1F" w14:textId="77777777" w:rsidR="00385ED5" w:rsidRDefault="00385ED5" w:rsidP="00734F87">
      <w:pPr>
        <w:pStyle w:val="ParagraphafSubheader"/>
        <w:rPr>
          <w:lang w:eastAsia="en-GB" w:bidi="ar-SA"/>
        </w:rPr>
      </w:pPr>
    </w:p>
    <w:p w14:paraId="6FC25604" w14:textId="77777777" w:rsidR="00797866" w:rsidRDefault="00797866" w:rsidP="00A408D1">
      <w:pPr>
        <w:spacing w:line="360" w:lineRule="auto"/>
        <w:rPr>
          <w:cs/>
        </w:rPr>
      </w:pPr>
    </w:p>
    <w:p w14:paraId="0D6ABD36" w14:textId="77777777" w:rsidR="00994D73" w:rsidRPr="00E0754A" w:rsidRDefault="00994D73" w:rsidP="00994D73">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E0754A">
        <w:fldChar w:fldCharType="begin"/>
      </w:r>
      <w:r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(Durham and Scharffs, 2019)</w:t>
      </w:r>
      <w:r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E0754A" w:rsidRDefault="00994D73" w:rsidP="00994D73">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E0754A" w:rsidRDefault="00994D73" w:rsidP="00994D73">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E0754A">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E0754A" w:rsidRDefault="00994D73" w:rsidP="00994D73">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E0754A" w:rsidRDefault="00994D73" w:rsidP="00994D73">
      <w:pPr>
        <w:pStyle w:val="ParagraphNormal"/>
      </w:pPr>
      <w:r w:rsidRPr="00E0754A">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E0754A">
        <w:lastRenderedPageBreak/>
        <w:t>demonstrating that the government cares about and supports Islam. On the other hand, the Blasphemy Law is also utilized to intimidate oppositional majority groups.</w:t>
      </w:r>
    </w:p>
    <w:p w14:paraId="57001E72" w14:textId="3414684D" w:rsidR="00994D73" w:rsidRPr="00E0754A" w:rsidRDefault="00994D73" w:rsidP="00994D73">
      <w:pPr>
        <w:spacing w:line="360" w:lineRule="auto"/>
        <w:sectPr w:rsidR="00994D73" w:rsidRPr="00E0754A" w:rsidSect="00BD72D4">
          <w:headerReference w:type="even" r:id="rId38"/>
          <w:pgSz w:w="11906" w:h="16838" w:code="9"/>
          <w:pgMar w:top="2131" w:right="1411" w:bottom="1411" w:left="2131" w:header="1411" w:footer="706" w:gutter="0"/>
          <w:cols w:space="708"/>
          <w:docGrid w:linePitch="360"/>
        </w:sectPr>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2E1D371E" w14:textId="77777777" w:rsidR="00994D73" w:rsidRDefault="005D7428" w:rsidP="005D7428">
      <w:pPr>
        <w:pStyle w:val="CHAPsStyle14ptBoldCentered"/>
      </w:pPr>
      <w:bookmarkStart w:id="93" w:name="_Toc118302789"/>
      <w:bookmarkStart w:id="94" w:name="_Toc121200598"/>
      <w:r w:rsidRPr="00E0754A">
        <w:lastRenderedPageBreak/>
        <w:t>CHAPTER VI</w:t>
      </w:r>
      <w:r w:rsidR="00F12B6B" w:rsidRPr="00E0754A">
        <w:t xml:space="preserve"> </w:t>
      </w:r>
      <w:r w:rsidR="009B0952" w:rsidRPr="00E0754A">
        <w:br/>
      </w:r>
      <w:bookmarkEnd w:id="93"/>
      <w:bookmarkEnd w:id="94"/>
      <w:r w:rsidR="00385ED5" w:rsidRPr="00385ED5">
        <w:t>CONCLUSIONS</w:t>
      </w:r>
      <w:r w:rsidR="00994D73">
        <w:t xml:space="preserve">: </w:t>
      </w:r>
    </w:p>
    <w:p w14:paraId="17026F89" w14:textId="31D83F82" w:rsidR="008C13BA" w:rsidRPr="00E0754A" w:rsidRDefault="00385ED5" w:rsidP="005D7428">
      <w:pPr>
        <w:pStyle w:val="CHAPsStyle14ptBoldCentered"/>
      </w:pPr>
      <w:r w:rsidRPr="00385ED5">
        <w:t>REFORM OR REPEAL THE A</w:t>
      </w:r>
      <w:r>
        <w:t xml:space="preserve">NTI </w:t>
      </w:r>
      <w:r w:rsidRPr="00385ED5">
        <w:t>B</w:t>
      </w:r>
      <w:r>
        <w:t xml:space="preserve">LASPHEMY </w:t>
      </w:r>
      <w:r w:rsidRPr="00385ED5">
        <w:t>L</w:t>
      </w:r>
      <w:r>
        <w:t>AW</w:t>
      </w:r>
      <w:r w:rsidR="00994D73">
        <w:t xml:space="preserve">, </w:t>
      </w:r>
      <w:r w:rsidRPr="00385ED5">
        <w:t>WHAT IS POSSIBLE IN INDONESIA AND WHY?</w:t>
      </w:r>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95" w:name="_Toc118302790"/>
      <w:bookmarkStart w:id="96" w:name="_Toc121200599"/>
      <w:r w:rsidRPr="00E0754A">
        <w:t xml:space="preserve">6.1 </w:t>
      </w:r>
      <w:r w:rsidR="005D7428" w:rsidRPr="00E0754A">
        <w:t>Introduction</w:t>
      </w:r>
      <w:bookmarkEnd w:id="95"/>
      <w:bookmarkEnd w:id="96"/>
    </w:p>
    <w:p w14:paraId="34268576" w14:textId="77777777" w:rsidR="00385ED5" w:rsidRDefault="00385ED5" w:rsidP="001740C4">
      <w:pPr>
        <w:pStyle w:val="ParagraphNormal"/>
      </w:pPr>
      <w:r w:rsidRPr="00385ED5">
        <w:t xml:space="preserve">a. Recap of the research question, objectives and methodology </w:t>
      </w:r>
    </w:p>
    <w:p w14:paraId="64A33255" w14:textId="7D68AFA0" w:rsidR="00385ED5" w:rsidRDefault="00385ED5" w:rsidP="001740C4">
      <w:pPr>
        <w:pStyle w:val="ParagraphNormal"/>
      </w:pPr>
      <w:r w:rsidRPr="00385ED5">
        <w:t>b. Summary of key findings</w:t>
      </w:r>
    </w:p>
    <w:p w14:paraId="314F0727" w14:textId="77777777" w:rsidR="00994D73" w:rsidRPr="00E0754A" w:rsidRDefault="00994D73" w:rsidP="00994D73">
      <w:pPr>
        <w:pStyle w:val="ParagraphafSubheader"/>
      </w:pPr>
      <w:r w:rsidRPr="00E0754A">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E0754A" w:rsidRDefault="00994D73" w:rsidP="00994D73">
      <w:pPr>
        <w:pStyle w:val="ParagraphNormal"/>
      </w:pPr>
      <w:r w:rsidRPr="00E0754A">
        <w:t xml:space="preserve">Second, the enforcement of blasphemy cases remains strong under the pretext of preventing horizontal conflicts between religion. Empirically, what has happened is the other way around. The law enforcement encourages the public to act </w:t>
      </w:r>
      <w:r w:rsidRPr="00E0754A">
        <w:rPr>
          <w:i/>
          <w:iCs/>
        </w:rPr>
        <w:t xml:space="preserve">Main Hakim </w:t>
      </w:r>
      <w:proofErr w:type="spellStart"/>
      <w:r w:rsidRPr="00E0754A">
        <w:rPr>
          <w:i/>
          <w:iCs/>
        </w:rPr>
        <w:t>Sendiri</w:t>
      </w:r>
      <w:proofErr w:type="spellEnd"/>
      <w:r w:rsidRPr="00E0754A">
        <w:t xml:space="preserve"> because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E0754A" w:rsidRDefault="00994D73" w:rsidP="00994D73">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E0754A">
        <w:rPr>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E0754A" w:rsidRDefault="00994D73" w:rsidP="00994D73">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E0754A" w:rsidRDefault="00994D73" w:rsidP="00994D73">
      <w:pPr>
        <w:pStyle w:val="Quote"/>
      </w:pPr>
      <w:r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E0754A" w:rsidRDefault="00994D73" w:rsidP="00994D73">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E0754A">
        <w:lastRenderedPageBreak/>
        <w:t>Law that threatens a person's right to express their religion or belief as regulated in the Anti Blasphemy Law is a violation of the 3 articles above.</w:t>
      </w:r>
    </w:p>
    <w:p w14:paraId="3D0E4C0D" w14:textId="77777777" w:rsidR="00994D73" w:rsidRPr="00E0754A" w:rsidRDefault="00994D73" w:rsidP="00994D73">
      <w:pPr>
        <w:pStyle w:val="ParagraphNormal"/>
      </w:pPr>
      <w:r w:rsidRPr="00E0754A">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994D73" w:rsidRDefault="00994D73" w:rsidP="00994D73">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Default="00385ED5" w:rsidP="00933A5A">
      <w:pPr>
        <w:pStyle w:val="Heading2"/>
        <w:numPr>
          <w:ilvl w:val="1"/>
          <w:numId w:val="28"/>
        </w:numPr>
      </w:pPr>
      <w:bookmarkStart w:id="97" w:name="_Toc118302791"/>
      <w:r w:rsidRPr="00385ED5">
        <w:t>The case for repeal of the ABL</w:t>
      </w:r>
    </w:p>
    <w:p w14:paraId="277D9A88" w14:textId="189E217C" w:rsidR="00385ED5" w:rsidRDefault="00385ED5" w:rsidP="00385ED5">
      <w:pPr>
        <w:pStyle w:val="ParagraphafSubheader"/>
      </w:pPr>
    </w:p>
    <w:p w14:paraId="2CABAAC4" w14:textId="5E3CDBB5" w:rsidR="00385ED5" w:rsidRDefault="00385ED5" w:rsidP="00994D73">
      <w:pPr>
        <w:pStyle w:val="ParagraphNormal"/>
        <w:numPr>
          <w:ilvl w:val="0"/>
          <w:numId w:val="50"/>
        </w:numPr>
      </w:pPr>
      <w:r w:rsidRPr="00385ED5">
        <w:t xml:space="preserve">Analysis of the arguments for repeal, including international human rights standards and their application in other countries </w:t>
      </w:r>
    </w:p>
    <w:p w14:paraId="51C58C7C" w14:textId="53064B16" w:rsidR="00994D73" w:rsidRDefault="00994D73" w:rsidP="00994D73">
      <w:pPr>
        <w:pStyle w:val="ParagraphNormal"/>
        <w:ind w:left="900" w:firstLine="0"/>
        <w:rPr>
          <w:cs/>
        </w:rPr>
      </w:pPr>
      <w:proofErr w:type="spellStart"/>
      <w:r>
        <w:rPr>
          <w:rFonts w:hint="cs"/>
          <w:cs/>
        </w:rPr>
        <w:t>Beri</w:t>
      </w:r>
      <w:proofErr w:type="spellEnd"/>
      <w:r>
        <w:rPr>
          <w:rFonts w:hint="cs"/>
          <w:cs/>
        </w:rPr>
        <w:t xml:space="preserve">kut </w:t>
      </w:r>
      <w:proofErr w:type="spellStart"/>
      <w:r>
        <w:rPr>
          <w:rFonts w:hint="cs"/>
          <w:cs/>
        </w:rPr>
        <w:t>in</w:t>
      </w:r>
      <w:proofErr w:type="spellEnd"/>
      <w:r>
        <w:rPr>
          <w:rFonts w:hint="cs"/>
          <w:cs/>
        </w:rPr>
        <w:t xml:space="preserve">i </w:t>
      </w:r>
      <w:proofErr w:type="spellStart"/>
      <w:r>
        <w:rPr>
          <w:rFonts w:hint="cs"/>
          <w:cs/>
        </w:rPr>
        <w:t>adala</w:t>
      </w:r>
      <w:proofErr w:type="spellEnd"/>
      <w:r>
        <w:rPr>
          <w:rFonts w:hint="cs"/>
          <w:cs/>
        </w:rPr>
        <w:t xml:space="preserve">h </w:t>
      </w:r>
      <w:proofErr w:type="spellStart"/>
      <w:r>
        <w:rPr>
          <w:rFonts w:hint="cs"/>
          <w:cs/>
        </w:rPr>
        <w:t>argument</w:t>
      </w:r>
      <w:proofErr w:type="spellEnd"/>
      <w:r>
        <w:rPr>
          <w:rFonts w:hint="cs"/>
          <w:cs/>
        </w:rPr>
        <w:t xml:space="preserve"> </w:t>
      </w:r>
      <w:proofErr w:type="spellStart"/>
      <w:r>
        <w:rPr>
          <w:rFonts w:hint="cs"/>
          <w:cs/>
        </w:rPr>
        <w:t>mengap</w:t>
      </w:r>
      <w:proofErr w:type="spellEnd"/>
      <w:r>
        <w:rPr>
          <w:rFonts w:hint="cs"/>
          <w:cs/>
        </w:rPr>
        <w:t xml:space="preserve">a IABL </w:t>
      </w:r>
      <w:proofErr w:type="spellStart"/>
      <w:r>
        <w:rPr>
          <w:rFonts w:hint="cs"/>
          <w:cs/>
        </w:rPr>
        <w:t>per</w:t>
      </w:r>
      <w:proofErr w:type="spellEnd"/>
      <w:r>
        <w:rPr>
          <w:rFonts w:hint="cs"/>
          <w:cs/>
        </w:rPr>
        <w:t>lu di</w:t>
      </w:r>
      <w:proofErr w:type="spellStart"/>
      <w:r>
        <w:rPr>
          <w:rFonts w:hint="cs"/>
          <w:cs/>
        </w:rPr>
        <w:t>cabut</w:t>
      </w:r>
      <w:proofErr w:type="spellEnd"/>
      <w:r>
        <w:rPr>
          <w:rFonts w:hint="cs"/>
          <w:cs/>
        </w:rPr>
        <w:t xml:space="preserve">: </w:t>
      </w:r>
    </w:p>
    <w:p w14:paraId="337B707C" w14:textId="21970CFB" w:rsidR="00994D73" w:rsidRDefault="00994D73" w:rsidP="00994D73">
      <w:pPr>
        <w:pStyle w:val="ParagraphNormal"/>
        <w:ind w:left="900" w:firstLine="0"/>
        <w:rPr>
          <w:cs/>
        </w:rPr>
      </w:pPr>
    </w:p>
    <w:p w14:paraId="4DE9883C" w14:textId="77777777" w:rsidR="00994D73" w:rsidRPr="00E0754A" w:rsidRDefault="00994D73" w:rsidP="00994D73">
      <w:pPr>
        <w:pStyle w:val="Heading3"/>
      </w:pPr>
      <w:bookmarkStart w:id="98" w:name="_Toc121200611"/>
      <w:r w:rsidRPr="00E0754A">
        <w:t>Full Realization of the Right to Freedom of Religion or Beliefs</w:t>
      </w:r>
      <w:bookmarkEnd w:id="98"/>
    </w:p>
    <w:p w14:paraId="131C4D93" w14:textId="77777777" w:rsidR="00994D73" w:rsidRPr="00E0754A" w:rsidRDefault="00994D73" w:rsidP="00994D73">
      <w:pPr>
        <w:pStyle w:val="ParagraphafSubheader"/>
      </w:pPr>
      <w:r w:rsidRPr="00E0754A">
        <w:t xml:space="preserve">First, the right to </w:t>
      </w:r>
      <w:proofErr w:type="spellStart"/>
      <w:r w:rsidRPr="00E0754A">
        <w:t>FoE</w:t>
      </w:r>
      <w:proofErr w:type="spellEnd"/>
      <w:r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Pr="00E0754A">
        <w:fldChar w:fldCharType="begin"/>
      </w:r>
      <w:r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E0754A">
        <w:fldChar w:fldCharType="separate"/>
      </w:r>
      <w:r w:rsidRPr="00E0754A">
        <w:rPr>
          <w:rFonts w:cs="Linux Libertine"/>
        </w:rPr>
        <w:t>(Howie, 2017)</w:t>
      </w:r>
      <w:r w:rsidRPr="00E0754A">
        <w:fldChar w:fldCharType="end"/>
      </w:r>
      <w:r w:rsidRPr="00E0754A">
        <w:t xml:space="preserve">. According to Art.19 (1) of the International Covenant on Civil and Political Rights (ICCPR), the concept of </w:t>
      </w:r>
      <w:proofErr w:type="spellStart"/>
      <w:r w:rsidRPr="00E0754A">
        <w:t>FoE</w:t>
      </w:r>
      <w:proofErr w:type="spellEnd"/>
      <w:r w:rsidRPr="00E0754A">
        <w:t xml:space="preserve"> is defined as the right of everyone not only “to hold opinion without any interference” but also to “to seek, receive, impart information or ideas in all kinds”.  The scope of </w:t>
      </w:r>
      <w:proofErr w:type="spellStart"/>
      <w:r w:rsidRPr="00E0754A">
        <w:t>FoE</w:t>
      </w:r>
      <w:proofErr w:type="spellEnd"/>
      <w:r w:rsidRPr="00E0754A">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E0754A">
        <w:fldChar w:fldCharType="begin"/>
      </w:r>
      <w:r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E0754A">
        <w:fldChar w:fldCharType="separate"/>
      </w:r>
      <w:r w:rsidRPr="00E0754A">
        <w:rPr>
          <w:rFonts w:cs="Linux Libertine"/>
        </w:rPr>
        <w:t>(Scanlon, 1972)</w:t>
      </w:r>
      <w:r w:rsidRPr="00E0754A">
        <w:fldChar w:fldCharType="end"/>
      </w:r>
      <w:r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E0754A">
        <w:fldChar w:fldCharType="begin"/>
      </w:r>
      <w:r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E0754A">
        <w:fldChar w:fldCharType="separate"/>
      </w:r>
      <w:r w:rsidRPr="00E0754A">
        <w:rPr>
          <w:rFonts w:cs="Linux Libertine"/>
        </w:rPr>
        <w:t>(M. Dworkin R., 2013)</w:t>
      </w:r>
      <w:r w:rsidRPr="00E0754A">
        <w:fldChar w:fldCharType="end"/>
      </w:r>
      <w:r w:rsidRPr="00E0754A">
        <w:t xml:space="preserve">. Therefore, a person cannot be punished because of his/ her belief, imagination, fancy or thought </w:t>
      </w:r>
      <w:r w:rsidRPr="00E0754A">
        <w:fldChar w:fldCharType="begin"/>
      </w:r>
      <w:r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E0754A">
        <w:fldChar w:fldCharType="separate"/>
      </w:r>
      <w:r w:rsidRPr="00E0754A">
        <w:rPr>
          <w:rFonts w:cs="Linux Libertine"/>
        </w:rPr>
        <w:t>(Mendlow, 2018)</w:t>
      </w:r>
      <w:r w:rsidRPr="00E0754A">
        <w:fldChar w:fldCharType="end"/>
      </w:r>
      <w:r w:rsidRPr="00E0754A">
        <w:t xml:space="preserve">. In sum, </w:t>
      </w:r>
      <w:proofErr w:type="spellStart"/>
      <w:r w:rsidRPr="00E0754A">
        <w:t>FoE</w:t>
      </w:r>
      <w:proofErr w:type="spellEnd"/>
      <w:r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E0754A" w:rsidRDefault="00994D73" w:rsidP="00994D73">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7AC3CA84" w14:textId="77777777" w:rsidR="00994D73" w:rsidRPr="00E0754A" w:rsidRDefault="00994D73" w:rsidP="00994D73">
      <w:pPr>
        <w:pStyle w:val="Quote"/>
      </w:pPr>
      <w:r w:rsidRPr="00E0754A">
        <w:rPr>
          <w:bCs/>
        </w:rPr>
        <w:t>Everyone</w:t>
      </w:r>
      <w:r w:rsidRPr="00E0754A">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E0754A" w:rsidRDefault="00994D73" w:rsidP="00994D73">
      <w:pPr>
        <w:pStyle w:val="ParagraphNormal"/>
      </w:pPr>
      <w:r w:rsidRPr="00E0754A">
        <w:lastRenderedPageBreak/>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was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“to change his religion or belief” that have similar meaning with the right “to have or adopt a religion or belief of one’s choice”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worship, and observance. In Art.18 of the ICCPR states:</w:t>
      </w:r>
    </w:p>
    <w:p w14:paraId="76BB528D" w14:textId="77777777" w:rsidR="00994D73" w:rsidRPr="00E0754A" w:rsidRDefault="00994D73" w:rsidP="00994D73">
      <w:pPr>
        <w:pStyle w:val="Quote"/>
      </w:pPr>
      <w:r w:rsidRPr="00E0754A">
        <w:t>[1…]</w:t>
      </w:r>
      <w:r w:rsidRPr="00E0754A">
        <w:rPr>
          <w:b/>
        </w:rPr>
        <w:t xml:space="preserve"> </w:t>
      </w:r>
      <w:r w:rsidRPr="00E0754A">
        <w:t xml:space="preserve">freedom of thought, conscience,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worship,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0B5AEF40" w14:textId="77777777" w:rsidR="00994D73" w:rsidRPr="00E0754A" w:rsidRDefault="00994D73" w:rsidP="00994D73">
      <w:pPr>
        <w:pStyle w:val="ParagraphNormal"/>
      </w:pPr>
      <w:r w:rsidRPr="00E0754A">
        <w:t xml:space="preserve">Durham </w:t>
      </w:r>
      <w:r w:rsidRPr="00E0754A">
        <w:fldChar w:fldCharType="begin"/>
      </w:r>
      <w:r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argues that the right to </w:t>
      </w:r>
      <w:proofErr w:type="spellStart"/>
      <w:r w:rsidRPr="00E0754A">
        <w:t>FoRB</w:t>
      </w:r>
      <w:proofErr w:type="spellEnd"/>
      <w:r w:rsidRPr="00E0754A">
        <w:t xml:space="preserve"> should be protected without any discrimination as stated at Art.7 and can be enjoyed by everyone ‘without distinction of ... religion”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E0754A" w:rsidRDefault="00994D73" w:rsidP="00994D73">
      <w:pPr>
        <w:pStyle w:val="Heading3"/>
      </w:pPr>
      <w:bookmarkStart w:id="99" w:name="_Toc121200612"/>
      <w:r w:rsidRPr="00E0754A">
        <w:t xml:space="preserve">Blasphemy Law, the cross cutting between </w:t>
      </w:r>
      <w:proofErr w:type="spellStart"/>
      <w:r w:rsidRPr="00E0754A">
        <w:t>FoE</w:t>
      </w:r>
      <w:proofErr w:type="spellEnd"/>
      <w:r w:rsidRPr="00E0754A">
        <w:t xml:space="preserve"> and FORB</w:t>
      </w:r>
      <w:bookmarkEnd w:id="99"/>
    </w:p>
    <w:p w14:paraId="1F66B6A0" w14:textId="77777777" w:rsidR="00994D73" w:rsidRPr="00E0754A" w:rsidRDefault="00994D73" w:rsidP="00994D73">
      <w:pPr>
        <w:pStyle w:val="ParagraphafSubheader"/>
      </w:pPr>
      <w:r w:rsidRPr="00E0754A">
        <w:t xml:space="preserve">How the </w:t>
      </w:r>
      <w:proofErr w:type="spellStart"/>
      <w:r w:rsidRPr="00E0754A">
        <w:t>FoE</w:t>
      </w:r>
      <w:proofErr w:type="spellEnd"/>
      <w:r w:rsidRPr="00E0754A">
        <w:t xml:space="preserve">, </w:t>
      </w:r>
      <w:proofErr w:type="spellStart"/>
      <w:r w:rsidRPr="00E0754A">
        <w:t>FoRB</w:t>
      </w:r>
      <w:proofErr w:type="spellEnd"/>
      <w:r w:rsidRPr="00E0754A">
        <w:t xml:space="preserve"> and the BLs are cross cutting? To answer this question, it needs to understand the concept of BL. The BLs have been used for long times to restrict hate speech, a religious insult against religious artefacts, holy personages, customs, or </w:t>
      </w:r>
      <w:r w:rsidRPr="00E0754A">
        <w:lastRenderedPageBreak/>
        <w:t xml:space="preserve">beliefs </w:t>
      </w:r>
      <w:r w:rsidRPr="00E0754A">
        <w:fldChar w:fldCharType="begin"/>
      </w:r>
      <w:r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Pr="00E0754A">
        <w:t>. According to Black Law Dictionary, blasphemy is defined as “</w:t>
      </w:r>
      <w:r w:rsidRPr="00E0754A">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E0754A">
        <w:t>.”</w:t>
      </w:r>
      <w:r w:rsidRPr="00E0754A">
        <w:rPr>
          <w:sz w:val="20"/>
          <w:szCs w:val="20"/>
        </w:rPr>
        <w:t xml:space="preserve"> </w:t>
      </w:r>
      <w:r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E0754A">
        <w:fldChar w:fldCharType="begin"/>
      </w:r>
      <w:r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E0754A">
        <w:fldChar w:fldCharType="separate"/>
      </w:r>
      <w:r w:rsidRPr="00E0754A">
        <w:rPr>
          <w:rFonts w:cs="Linux Libertine"/>
        </w:rPr>
        <w:t>(Colbran, 2010)</w:t>
      </w:r>
      <w:r w:rsidRPr="00E0754A">
        <w:fldChar w:fldCharType="end"/>
      </w:r>
      <w:r w:rsidRPr="00E0754A">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E0754A" w:rsidRDefault="00994D73" w:rsidP="00994D73">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divide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“strictly limited to curtailing incitement to discrimination, hostility or violence”.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Pr="00E0754A">
        <w:t xml:space="preserve">“Any </w:t>
      </w:r>
      <w:r w:rsidRPr="00E0754A">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E0754A" w:rsidRDefault="00994D73" w:rsidP="00994D73">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E0754A" w:rsidRDefault="00994D73" w:rsidP="00994D73">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Pr="00E0754A">
        <w:fldChar w:fldCharType="begin"/>
      </w:r>
      <w:r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E0754A" w:rsidRDefault="00994D73" w:rsidP="00994D73">
      <w:pPr>
        <w:pStyle w:val="ParagraphNormal"/>
      </w:pPr>
      <w:r w:rsidRPr="00E0754A">
        <w:t xml:space="preserve">In respect of religion or belief, the person’s expression either it’s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Pr="00E0754A">
        <w:rPr>
          <w:color w:val="000000"/>
        </w:rPr>
        <w:fldChar w:fldCharType="begin"/>
      </w:r>
      <w:r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E0754A">
        <w:rPr>
          <w:color w:val="000000"/>
        </w:rPr>
        <w:fldChar w:fldCharType="separate"/>
      </w:r>
      <w:r w:rsidRPr="00E0754A">
        <w:rPr>
          <w:rFonts w:cs="Linux Libertine"/>
        </w:rPr>
        <w:t>(2017)</w:t>
      </w:r>
      <w:r w:rsidRPr="00E0754A">
        <w:rPr>
          <w:color w:val="000000"/>
        </w:rPr>
        <w:fldChar w:fldCharType="end"/>
      </w:r>
      <w:r w:rsidRPr="00E0754A">
        <w:rPr>
          <w:color w:val="000000"/>
        </w:rPr>
        <w:t xml:space="preserve">, based on the </w:t>
      </w:r>
      <w:r w:rsidRPr="00E0754A">
        <w:rPr>
          <w:color w:val="000000"/>
        </w:rPr>
        <w:lastRenderedPageBreak/>
        <w:t xml:space="preserve">research done in 71 countries, the use of BLs tends to over limit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“the expression defame other religions may hurt feelings of others, but it </w:t>
      </w:r>
      <w:r w:rsidRPr="00E0754A">
        <w:rPr>
          <w:color w:val="000000"/>
        </w:rPr>
        <w:t xml:space="preserve">does not directly result in a violation of their rights to freedom of religion”.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6CD513BB" w14:textId="77777777" w:rsidR="00994D73" w:rsidRPr="00E0754A" w:rsidRDefault="00994D73" w:rsidP="00994D73">
      <w:pPr>
        <w:pStyle w:val="ParagraphNormal"/>
      </w:pPr>
      <w:r w:rsidRPr="00E0754A">
        <w:t xml:space="preserve">In sum, the enforcement of BLs intersects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E0754A" w:rsidRDefault="00994D73" w:rsidP="00994D73">
      <w:pPr>
        <w:pStyle w:val="Heading2"/>
        <w:rPr>
          <w:szCs w:val="24"/>
          <w:cs/>
        </w:rPr>
      </w:pPr>
      <w:bookmarkStart w:id="100" w:name="_Toc121200615"/>
      <w:r w:rsidRPr="00E0754A">
        <w:t>Anti-Blasphemy Laws Targeting Both Minority and Majority Groups of Religions</w:t>
      </w:r>
      <w:bookmarkEnd w:id="100"/>
    </w:p>
    <w:p w14:paraId="071E8046" w14:textId="77777777" w:rsidR="00994D73" w:rsidRPr="00E0754A" w:rsidRDefault="00994D73" w:rsidP="00994D73">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Pr="00E0754A">
        <w:t xml:space="preserve"> </w:t>
      </w:r>
      <w:r w:rsidRPr="00E0754A">
        <w:rPr>
          <w:color w:val="000000" w:themeColor="text1"/>
        </w:rPr>
        <w:t>It is no doubt that t</w:t>
      </w:r>
      <w:r w:rsidRPr="00E0754A">
        <w:t xml:space="preserve">he IBL tends to discriminate minority groups </w:t>
      </w:r>
      <w:r w:rsidRPr="00E0754A">
        <w:fldChar w:fldCharType="begin"/>
      </w:r>
      <w:r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E0754A">
        <w:fldChar w:fldCharType="separate"/>
      </w:r>
      <w:r w:rsidRPr="00E0754A">
        <w:rPr>
          <w:rFonts w:cs="Linux Libertine"/>
        </w:rPr>
        <w:t>(Forte, 1994)</w:t>
      </w:r>
      <w:r w:rsidRPr="00E0754A">
        <w:fldChar w:fldCharType="end"/>
      </w:r>
      <w:r w:rsidRPr="00E0754A">
        <w:t xml:space="preserve"> inside and, or outside of the court. Inside of the court, Judges have applied the law to punish blasphemous with disproportionate penalties </w:t>
      </w:r>
      <w:r w:rsidRPr="00E0754A">
        <w:fldChar w:fldCharType="begin"/>
      </w:r>
      <w:r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E0754A">
        <w:fldChar w:fldCharType="separate"/>
      </w:r>
      <w:r w:rsidRPr="00E0754A">
        <w:rPr>
          <w:rFonts w:cs="Linux Libertine"/>
        </w:rPr>
        <w:t>(Biswas, 2020; Fagan, 2019)</w:t>
      </w:r>
      <w:r w:rsidRPr="00E0754A">
        <w:fldChar w:fldCharType="end"/>
      </w:r>
      <w:r w:rsidRPr="00E0754A">
        <w:t xml:space="preserve">. </w:t>
      </w:r>
      <w:r w:rsidRPr="00E0754A">
        <w:rPr>
          <w:color w:val="000000" w:themeColor="text1"/>
        </w:rPr>
        <w:t xml:space="preserve"> The judge decision on blasphemy cases is usually using heavy sentencing such as 5 years jail time which should not be the same as criminal charge.</w:t>
      </w:r>
      <w:r w:rsidRPr="00E0754A">
        <w:rPr>
          <w:color w:val="FF0000"/>
        </w:rPr>
        <w:t xml:space="preserve"> </w:t>
      </w:r>
      <w:r w:rsidRPr="00E0754A">
        <w:t xml:space="preserve">Outside of the court, the IBL has been used more frequently by the local government as legal basis to issuing other relevant policies against the adherents of the heretical sect in Indonesia </w:t>
      </w:r>
      <w:r w:rsidRPr="00E0754A">
        <w:fldChar w:fldCharType="begin"/>
      </w:r>
      <w:r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E0754A">
        <w:fldChar w:fldCharType="separate"/>
      </w:r>
      <w:r w:rsidRPr="00E0754A">
        <w:rPr>
          <w:rFonts w:cs="Linux Libertine"/>
        </w:rPr>
        <w:t>(van der Kroef, 1953)</w:t>
      </w:r>
      <w:r w:rsidRPr="00E0754A">
        <w:fldChar w:fldCharType="end"/>
      </w:r>
      <w:r w:rsidRPr="00E0754A">
        <w:t xml:space="preserve">. </w:t>
      </w:r>
    </w:p>
    <w:p w14:paraId="382BBACC" w14:textId="77777777" w:rsidR="00994D73" w:rsidRPr="00E0754A" w:rsidRDefault="00994D73" w:rsidP="00994D73">
      <w:pPr>
        <w:pStyle w:val="ParagraphNormal"/>
      </w:pPr>
      <w:r w:rsidRPr="00E0754A">
        <w:lastRenderedPageBreak/>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 </w:t>
      </w:r>
      <w:r w:rsidRPr="00E0754A">
        <w:fldChar w:fldCharType="begin"/>
      </w:r>
      <w:r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E0754A">
        <w:fldChar w:fldCharType="separate"/>
      </w:r>
      <w:r w:rsidRPr="00E0754A">
        <w:rPr>
          <w:rFonts w:cs="Linux Libertine"/>
        </w:rPr>
        <w:t>(Lindsey and Butt, 2016; Mietzner and Muhtadi, 2020)</w:t>
      </w:r>
      <w:r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w:t>
      </w:r>
      <w:proofErr w:type="spellStart"/>
      <w:r w:rsidRPr="00E0754A">
        <w:t>Menchik</w:t>
      </w:r>
      <w:proofErr w:type="spellEnd"/>
      <w:r w:rsidRPr="00E0754A">
        <w:t xml:space="preserve"> </w:t>
      </w:r>
      <w:r w:rsidRPr="00E0754A">
        <w:fldChar w:fldCharType="begin"/>
      </w:r>
      <w:r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criticizes the largest Islamic organizations such as Muhammadiyah and </w:t>
      </w:r>
      <w:proofErr w:type="spellStart"/>
      <w:r w:rsidRPr="00E0754A">
        <w:t>Nahdlatul</w:t>
      </w:r>
      <w:proofErr w:type="spellEnd"/>
      <w:r w:rsidRPr="00E0754A">
        <w:t xml:space="preserve"> Ulama (NU) who are ambiguous, on the one hand they support democratic values ​​such as tolerance and plurality, but on the other hand, they also support authoritarianism 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140"/>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E0754A" w:rsidRDefault="00994D73" w:rsidP="00994D73">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141"/>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E0754A">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E0754A" w:rsidRDefault="00994D73" w:rsidP="00994D73">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142"/>
      </w:r>
      <w:r w:rsidRPr="00E0754A">
        <w:t xml:space="preserve"> and the fear of the spread of communism.</w:t>
      </w:r>
      <w:r w:rsidRPr="00E0754A">
        <w:rPr>
          <w:rStyle w:val="FootnoteReference"/>
        </w:rPr>
        <w:footnoteReference w:id="143"/>
      </w:r>
      <w:r w:rsidRPr="00E0754A">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Default="00994D73" w:rsidP="00994D73">
      <w:pPr>
        <w:pStyle w:val="ParagraphNormal"/>
        <w:ind w:left="900" w:firstLine="0"/>
      </w:pPr>
    </w:p>
    <w:p w14:paraId="613188AC" w14:textId="77777777" w:rsidR="00385ED5" w:rsidRDefault="00385ED5" w:rsidP="00385ED5">
      <w:pPr>
        <w:pStyle w:val="ParagraphNormal"/>
      </w:pPr>
      <w:r w:rsidRPr="00385ED5">
        <w:t xml:space="preserve">b. Examination of the impact of the ABL on freedom of expression and religion </w:t>
      </w:r>
    </w:p>
    <w:p w14:paraId="05774FDE" w14:textId="50C2EE01" w:rsidR="00385ED5" w:rsidRPr="00385ED5" w:rsidRDefault="00385ED5" w:rsidP="00385ED5">
      <w:pPr>
        <w:pStyle w:val="ParagraphNormal"/>
      </w:pPr>
      <w:r w:rsidRPr="00385ED5">
        <w:t>c. Discussion of the role of civil society and the media in advocating for repeal</w:t>
      </w:r>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97"/>
    <w:p w14:paraId="552650F3" w14:textId="4C1184B1" w:rsidR="00385ED5" w:rsidRDefault="00385ED5" w:rsidP="00385ED5">
      <w:pPr>
        <w:pStyle w:val="Heading2"/>
        <w:numPr>
          <w:ilvl w:val="1"/>
          <w:numId w:val="28"/>
        </w:numPr>
      </w:pPr>
      <w:r w:rsidRPr="00385ED5">
        <w:t>The case for reform of the ABL</w:t>
      </w:r>
    </w:p>
    <w:p w14:paraId="571C642C" w14:textId="189AA25B" w:rsidR="00385ED5" w:rsidRDefault="00385ED5" w:rsidP="00385ED5">
      <w:pPr>
        <w:pStyle w:val="ParagraphafSubheader"/>
      </w:pPr>
    </w:p>
    <w:p w14:paraId="2C15DADD" w14:textId="77777777" w:rsidR="00385ED5" w:rsidRDefault="00385ED5" w:rsidP="00385ED5">
      <w:pPr>
        <w:pStyle w:val="ParagraphNormal"/>
      </w:pPr>
      <w:r w:rsidRPr="00385ED5">
        <w:lastRenderedPageBreak/>
        <w:t xml:space="preserve">a. Analysis of the arguments for reform, including the potential for greater clarity in the law and increased protection for religious minorities </w:t>
      </w:r>
    </w:p>
    <w:p w14:paraId="33165AA4" w14:textId="77777777" w:rsidR="00385ED5" w:rsidRDefault="00385ED5" w:rsidP="00385ED5">
      <w:pPr>
        <w:pStyle w:val="ParagraphNormal"/>
      </w:pPr>
      <w:r w:rsidRPr="00385ED5">
        <w:t xml:space="preserve">b. Examination of possible reform options, such as narrowing the scope of the law or increasing judicial discretion in applying it </w:t>
      </w:r>
    </w:p>
    <w:p w14:paraId="7F5330C1" w14:textId="5D7A2CD2" w:rsidR="00385ED5" w:rsidRPr="00385ED5" w:rsidRDefault="00385ED5" w:rsidP="00385ED5">
      <w:pPr>
        <w:pStyle w:val="ParagraphNormal"/>
      </w:pPr>
      <w:r w:rsidRPr="00385ED5">
        <w:t>c. Discussion of the political feasibility of reform in the current Indonesian context</w:t>
      </w:r>
    </w:p>
    <w:p w14:paraId="14BDD3B9" w14:textId="77777777" w:rsidR="00994D73" w:rsidRPr="00E0754A" w:rsidRDefault="00994D73" w:rsidP="00994D73">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E0754A">
        <w:fldChar w:fldCharType="begin"/>
      </w:r>
      <w:r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(Temperman, 2015)</w:t>
      </w:r>
      <w:r w:rsidRPr="00E0754A">
        <w:fldChar w:fldCharType="end"/>
      </w:r>
      <w:r w:rsidRPr="00E0754A">
        <w:t xml:space="preserve">. This paper examines some challenges whether in predominant Muslim countries should repeal or reform BL in order to fully realization of human 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Pr="00E0754A">
        <w:fldChar w:fldCharType="begin"/>
      </w:r>
      <w:r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E0754A" w:rsidRDefault="00994D73" w:rsidP="00994D73">
      <w:pPr>
        <w:pStyle w:val="ParagraphNormal"/>
        <w:rPr>
          <w:color w:val="333333"/>
        </w:rPr>
      </w:pPr>
      <w:proofErr w:type="spellStart"/>
      <w:r w:rsidRPr="00E0754A">
        <w:t>Temperman</w:t>
      </w:r>
      <w:proofErr w:type="spellEnd"/>
      <w:r w:rsidRPr="00E0754A">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w:t>
      </w:r>
      <w:r w:rsidRPr="00E0754A">
        <w:rPr>
          <w:color w:val="333333"/>
        </w:rPr>
        <w:lastRenderedPageBreak/>
        <w:t xml:space="preserve">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Pr="00E0754A">
        <w:rPr>
          <w:color w:val="333333"/>
        </w:rPr>
        <w:fldChar w:fldCharType="begin"/>
      </w:r>
      <w:r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rPr>
          <w:color w:val="333333"/>
        </w:rPr>
        <w:fldChar w:fldCharType="separate"/>
      </w:r>
      <w:r w:rsidRPr="00E0754A">
        <w:rPr>
          <w:rFonts w:cs="Linux Libertine"/>
        </w:rPr>
        <w:t>(Kuznetsov, 2015; Temperman, 2015)</w:t>
      </w:r>
      <w:r w:rsidRPr="00E0754A">
        <w:rPr>
          <w:color w:val="333333"/>
        </w:rPr>
        <w:fldChar w:fldCharType="end"/>
      </w:r>
      <w:r w:rsidRPr="00E0754A">
        <w:rPr>
          <w:color w:val="333333"/>
        </w:rPr>
        <w:t>.</w:t>
      </w:r>
    </w:p>
    <w:p w14:paraId="568A1165" w14:textId="77777777" w:rsidR="00994D73" w:rsidRPr="00E0754A" w:rsidRDefault="00994D73" w:rsidP="00994D73">
      <w:pPr>
        <w:pStyle w:val="ParagraphNormal"/>
      </w:pPr>
      <w:r w:rsidRPr="00E0754A">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E0754A">
        <w:rPr>
          <w:color w:val="000000"/>
        </w:rPr>
        <w:fldChar w:fldCharType="begin"/>
      </w:r>
      <w:r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E0754A">
        <w:rPr>
          <w:color w:val="000000"/>
        </w:rPr>
        <w:fldChar w:fldCharType="separate"/>
      </w:r>
      <w:r w:rsidRPr="00E0754A">
        <w:rPr>
          <w:rFonts w:cs="Linux Libertine"/>
        </w:rPr>
        <w:t>(Djamin, 2014)</w:t>
      </w:r>
      <w:r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E0754A" w:rsidRDefault="00994D73" w:rsidP="00994D73">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E0754A">
        <w:lastRenderedPageBreak/>
        <w:t>- ABL) is articulated better than in Art. 295-C of Pakistan Penal Code (Pakistan Blasphemy Law – PBL). In Art. 188 of ABL states that:</w:t>
      </w:r>
    </w:p>
    <w:p w14:paraId="2FB2E986" w14:textId="77777777" w:rsidR="00994D73" w:rsidRPr="00E0754A" w:rsidRDefault="00994D73" w:rsidP="00994D73">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7DB5794A" w14:textId="77777777" w:rsidR="00994D73" w:rsidRPr="00E0754A" w:rsidRDefault="00994D73" w:rsidP="00994D73">
      <w:pPr>
        <w:pStyle w:val="ParagraphNormal"/>
      </w:pPr>
      <w:r w:rsidRPr="00E0754A">
        <w:t>While in Article 295-C of Pakistan Penal Code mentioned that</w:t>
      </w:r>
    </w:p>
    <w:p w14:paraId="35FB1441" w14:textId="77777777" w:rsidR="00994D73" w:rsidRPr="00E0754A" w:rsidRDefault="00994D73" w:rsidP="00994D73">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 (Stressing added).</w:t>
      </w:r>
    </w:p>
    <w:p w14:paraId="7C44CB90" w14:textId="77777777" w:rsidR="00994D73" w:rsidRPr="00E0754A" w:rsidRDefault="00994D73" w:rsidP="00994D73">
      <w:pPr>
        <w:pStyle w:val="ParagraphNormal"/>
      </w:pPr>
      <w:r w:rsidRPr="00E0754A">
        <w:t>The ABL articulates the limitation clause more clearly than the PBL. Although both provisions explicitly using the word “[w]</w:t>
      </w:r>
      <w:proofErr w:type="spellStart"/>
      <w:r w:rsidRPr="00E0754A">
        <w:t>hoever</w:t>
      </w:r>
      <w:proofErr w:type="spellEnd"/>
      <w:r w:rsidRPr="00E0754A">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E0754A" w:rsidRDefault="00994D73" w:rsidP="00994D73">
      <w:pPr>
        <w:pStyle w:val="ParagraphNormal"/>
      </w:pPr>
      <w:r w:rsidRPr="00E0754A">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E0754A" w:rsidRDefault="00994D73" w:rsidP="00994D73">
      <w:pPr>
        <w:pStyle w:val="ParagraphNormal"/>
      </w:pPr>
      <w:r w:rsidRPr="00E0754A">
        <w:t xml:space="preserve">Third is the legality norm. The ABL uses the word “[…] a legally permitted ride or legality permitted institution [..]”. The provisions show that the ABL is made by legislative body that have the authority to making the law.  Unfortunately, the similar </w:t>
      </w:r>
      <w:r w:rsidRPr="00E0754A">
        <w:lastRenderedPageBreak/>
        <w:t xml:space="preserve">norm is hardly found at the PBL. The RPA does not specifically mention about it since its clearly stated at Art. 20. </w:t>
      </w:r>
    </w:p>
    <w:p w14:paraId="246779B3" w14:textId="77777777" w:rsidR="00994D73" w:rsidRPr="00E0754A" w:rsidRDefault="00994D73" w:rsidP="00994D73">
      <w:pPr>
        <w:pStyle w:val="ParagraphNormal"/>
      </w:pPr>
      <w:r w:rsidRPr="00E0754A">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E0754A" w:rsidRDefault="00994D73" w:rsidP="00994D73">
      <w:pPr>
        <w:pStyle w:val="ParagraphNormal"/>
      </w:pPr>
      <w:bookmarkStart w:id="101" w:name="_gjdgxs" w:colFirst="0" w:colLast="0"/>
      <w:bookmarkEnd w:id="101"/>
      <w:r w:rsidRPr="00E0754A">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Pr="00E0754A">
        <w:rPr>
          <w:i/>
        </w:rPr>
        <w:fldChar w:fldCharType="begin"/>
      </w:r>
      <w:r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rPr>
          <w:i/>
        </w:rPr>
        <w:fldChar w:fldCharType="separate"/>
      </w:r>
      <w:r w:rsidRPr="00E0754A">
        <w:rPr>
          <w:rFonts w:cs="Linux Libertine"/>
        </w:rPr>
        <w:t>(Milanovic, 2018)</w:t>
      </w:r>
      <w:r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E0754A">
        <w:fldChar w:fldCharType="begin"/>
      </w:r>
      <w:r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fldChar w:fldCharType="separate"/>
      </w:r>
      <w:r w:rsidRPr="00E0754A">
        <w:rPr>
          <w:rFonts w:cs="Linux Libertine"/>
        </w:rPr>
        <w:t>(Milanovic, 2018)</w:t>
      </w:r>
      <w:r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E0754A">
        <w:lastRenderedPageBreak/>
        <w:t>ECHR. In this sense, although the sanction is very low, only USD 240, the court still focus on protecting “religious feelings’ rather than protecting the right of individual.</w:t>
      </w:r>
    </w:p>
    <w:p w14:paraId="174ED166" w14:textId="77777777" w:rsidR="00994D73" w:rsidRPr="00E0754A" w:rsidRDefault="00994D73" w:rsidP="00994D73">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E0754A">
        <w:fldChar w:fldCharType="begin"/>
      </w:r>
      <w:r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E0754A">
        <w:fldChar w:fldCharType="separate"/>
      </w:r>
      <w:r w:rsidRPr="00E0754A">
        <w:rPr>
          <w:rFonts w:cs="Linux Libertine"/>
        </w:rPr>
        <w:t>(Gerards, 2013)</w:t>
      </w:r>
      <w:r w:rsidRPr="00E0754A">
        <w:fldChar w:fldCharType="end"/>
      </w:r>
      <w:r w:rsidRPr="00E0754A">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E0754A">
        <w:rPr>
          <w:highlight w:val="white"/>
        </w:rPr>
        <w:t xml:space="preserve">achieving a particular aim must be important enough to justify the damage which will be caused to individual rights” </w:t>
      </w:r>
      <w:r w:rsidRPr="00E0754A">
        <w:rPr>
          <w:highlight w:val="white"/>
        </w:rPr>
        <w:fldChar w:fldCharType="begin"/>
      </w:r>
      <w:r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E0754A">
        <w:rPr>
          <w:highlight w:val="white"/>
        </w:rPr>
        <w:fldChar w:fldCharType="separate"/>
      </w:r>
      <w:r w:rsidRPr="00E0754A">
        <w:rPr>
          <w:rFonts w:cs="Linux Libertine"/>
          <w:szCs w:val="24"/>
        </w:rPr>
        <w:t>(Anđelković, 2017)</w:t>
      </w:r>
      <w:r w:rsidRPr="00E0754A">
        <w:rPr>
          <w:highlight w:val="white"/>
        </w:rPr>
        <w:fldChar w:fldCharType="end"/>
      </w:r>
      <w:r w:rsidRPr="00E0754A">
        <w:rPr>
          <w:color w:val="545454"/>
          <w:highlight w:val="white"/>
        </w:rPr>
        <w:t xml:space="preserve">. </w:t>
      </w:r>
    </w:p>
    <w:p w14:paraId="45C3FEA9" w14:textId="77777777" w:rsidR="00994D73" w:rsidRPr="00E0754A" w:rsidRDefault="00994D73" w:rsidP="00994D73">
      <w:pPr>
        <w:pStyle w:val="ParagraphNormal"/>
      </w:pPr>
      <w:r w:rsidRPr="00E0754A">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w:t>
      </w:r>
      <w:r w:rsidRPr="00E0754A">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E0754A" w:rsidRDefault="00385ED5" w:rsidP="009001A6">
      <w:pPr>
        <w:pStyle w:val="ParagraphNormal"/>
      </w:pPr>
    </w:p>
    <w:p w14:paraId="4BF38D78" w14:textId="682BD281" w:rsidR="000F5268" w:rsidRPr="00E0754A" w:rsidRDefault="00385ED5">
      <w:pPr>
        <w:pStyle w:val="Heading2"/>
        <w:numPr>
          <w:ilvl w:val="1"/>
          <w:numId w:val="24"/>
        </w:numPr>
        <w:ind w:left="432"/>
      </w:pPr>
      <w:r w:rsidRPr="00385ED5">
        <w:t>The potential implications of repeal or reform</w:t>
      </w:r>
    </w:p>
    <w:p w14:paraId="4F340000" w14:textId="77777777" w:rsidR="00385ED5" w:rsidRDefault="00385ED5" w:rsidP="00284E26">
      <w:pPr>
        <w:pStyle w:val="ParagraphafSubheader"/>
      </w:pPr>
      <w:r w:rsidRPr="00385ED5">
        <w:t xml:space="preserve">a. Analysis of the potential legal and societal implications of repealing or reforming the ABL, including the impact on state-religion relations and the rights of different groups </w:t>
      </w:r>
    </w:p>
    <w:p w14:paraId="694C9103" w14:textId="77777777" w:rsidR="00385ED5" w:rsidRDefault="00385ED5" w:rsidP="00284E26">
      <w:pPr>
        <w:pStyle w:val="ParagraphafSubheader"/>
      </w:pPr>
      <w:r w:rsidRPr="00385ED5">
        <w:t xml:space="preserve">b. Examination of case studies from other countries that have repealed or reformed similar laws, and the lessons that can be drawn for Indonesia </w:t>
      </w:r>
    </w:p>
    <w:p w14:paraId="106EB3EF" w14:textId="18F0CF47" w:rsidR="00385ED5" w:rsidRDefault="00385ED5" w:rsidP="00284E26">
      <w:pPr>
        <w:pStyle w:val="ParagraphafSubheader"/>
      </w:pPr>
      <w:r w:rsidRPr="00385ED5">
        <w:t>c. Discussion of the potential challenges and opportunities that may arise in implementing reform or repeal</w:t>
      </w:r>
    </w:p>
    <w:p w14:paraId="5FCEBEB5" w14:textId="3963FF1A" w:rsidR="00385ED5" w:rsidRDefault="00385ED5" w:rsidP="00284E26">
      <w:pPr>
        <w:pStyle w:val="ParagraphafSubheader"/>
      </w:pPr>
    </w:p>
    <w:p w14:paraId="4C3E4835" w14:textId="0C650933" w:rsidR="00385ED5" w:rsidRDefault="00385ED5" w:rsidP="00385ED5">
      <w:pPr>
        <w:pStyle w:val="ParagraphNormal"/>
      </w:pPr>
    </w:p>
    <w:p w14:paraId="1B1EAB3E" w14:textId="77777777" w:rsidR="00385ED5" w:rsidRPr="00385ED5" w:rsidRDefault="00385ED5" w:rsidP="00385ED5">
      <w:pPr>
        <w:pStyle w:val="ParagraphNormal"/>
      </w:pPr>
    </w:p>
    <w:p w14:paraId="5F8EB0D1" w14:textId="0270152F" w:rsidR="0090011B" w:rsidRPr="00E0754A" w:rsidRDefault="0090011B" w:rsidP="00385ED5">
      <w:pPr>
        <w:pStyle w:val="Heading2"/>
        <w:numPr>
          <w:ilvl w:val="1"/>
          <w:numId w:val="24"/>
        </w:numPr>
        <w:ind w:left="432" w:hanging="432"/>
      </w:pPr>
      <w:bookmarkStart w:id="102" w:name="_Toc118302798"/>
      <w:bookmarkStart w:id="103" w:name="_Toc121200606"/>
      <w:r w:rsidRPr="00E0754A">
        <w:t>Conclusion</w:t>
      </w:r>
      <w:bookmarkEnd w:id="102"/>
      <w:bookmarkEnd w:id="103"/>
    </w:p>
    <w:p w14:paraId="1CAC4803" w14:textId="77777777" w:rsidR="00385ED5" w:rsidRDefault="00385ED5" w:rsidP="00284E26">
      <w:pPr>
        <w:pStyle w:val="ParagraphafSubheader"/>
      </w:pPr>
      <w:r w:rsidRPr="00385ED5">
        <w:t xml:space="preserve">a. Summary of key arguments for and against repeal or reform </w:t>
      </w:r>
    </w:p>
    <w:p w14:paraId="532A121C" w14:textId="77777777" w:rsidR="00385ED5" w:rsidRDefault="00385ED5" w:rsidP="00284E26">
      <w:pPr>
        <w:pStyle w:val="ParagraphafSubheader"/>
      </w:pPr>
      <w:r w:rsidRPr="00385ED5">
        <w:t xml:space="preserve">b. Discussion of the most feasible options for Indonesia, based on the research findings </w:t>
      </w:r>
    </w:p>
    <w:p w14:paraId="60BC8F41" w14:textId="18536A84" w:rsidR="00385ED5" w:rsidRDefault="00385ED5" w:rsidP="00284E26">
      <w:pPr>
        <w:pStyle w:val="ParagraphafSubheader"/>
      </w:pPr>
      <w:r w:rsidRPr="00385ED5">
        <w:t>c. Reflections on the broader implications of the research for socio-legal scholarship and policy-making.</w:t>
      </w:r>
    </w:p>
    <w:p w14:paraId="29A0FBB1" w14:textId="77777777" w:rsidR="00385ED5" w:rsidRDefault="00385ED5" w:rsidP="00284E26">
      <w:pPr>
        <w:pStyle w:val="ParagraphafSubheader"/>
      </w:pPr>
    </w:p>
    <w:p w14:paraId="188156A4" w14:textId="77777777" w:rsidR="00994D73" w:rsidRPr="00E0754A" w:rsidRDefault="00994D73" w:rsidP="00994D73">
      <w:pPr>
        <w:pStyle w:val="ParagraphafSubheader"/>
      </w:pPr>
      <w:r w:rsidRPr="00E0754A">
        <w:lastRenderedPageBreak/>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Pr="00E0754A">
        <w:rPr>
          <w:color w:val="000000"/>
        </w:rPr>
        <w:t xml:space="preserve">ratify </w:t>
      </w:r>
      <w:r w:rsidRPr="00E0754A">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individual, </w:t>
      </w:r>
      <w:r w:rsidRPr="00E0754A">
        <w:t xml:space="preserve">while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34E58BCC" w14:textId="77777777" w:rsidR="00994D73" w:rsidRPr="00E0754A" w:rsidRDefault="00994D73" w:rsidP="00994D73">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E0754A">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E0754A" w:rsidRDefault="00994D73" w:rsidP="00994D73">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E0754A" w:rsidRDefault="00994D73" w:rsidP="00994D73">
      <w:pPr>
        <w:pStyle w:val="ParagraphNormal"/>
      </w:pPr>
      <w:r w:rsidRPr="00E0754A">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E0754A">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Default="00994D73" w:rsidP="00994D73">
      <w:pPr>
        <w:spacing w:line="360" w:lineRule="auto"/>
        <w:jc w:val="both"/>
        <w:rPr>
          <w:cs/>
        </w:rPr>
      </w:pPr>
    </w:p>
    <w:p w14:paraId="0A34CCDA" w14:textId="77777777" w:rsidR="00994D73" w:rsidRDefault="00994D73" w:rsidP="00994D73">
      <w:pPr>
        <w:spacing w:line="360" w:lineRule="auto"/>
        <w:jc w:val="both"/>
        <w:rPr>
          <w:cs/>
        </w:rPr>
      </w:pPr>
    </w:p>
    <w:p w14:paraId="6910455E" w14:textId="77777777" w:rsidR="00994D73" w:rsidRDefault="00994D73" w:rsidP="00994D73">
      <w:pPr>
        <w:spacing w:line="360" w:lineRule="auto"/>
        <w:jc w:val="both"/>
        <w:rPr>
          <w:cs/>
        </w:rPr>
      </w:pPr>
    </w:p>
    <w:p w14:paraId="75009875" w14:textId="77777777" w:rsidR="00994D73" w:rsidRDefault="00994D73" w:rsidP="00994D73">
      <w:pPr>
        <w:spacing w:line="360" w:lineRule="auto"/>
        <w:jc w:val="both"/>
        <w:rPr>
          <w:cs/>
        </w:rPr>
      </w:pPr>
    </w:p>
    <w:p w14:paraId="347A81C7" w14:textId="77777777" w:rsidR="00994D73" w:rsidRDefault="00994D73" w:rsidP="00994D73">
      <w:pPr>
        <w:spacing w:line="360" w:lineRule="auto"/>
        <w:jc w:val="both"/>
        <w:rPr>
          <w:cs/>
        </w:rPr>
      </w:pPr>
    </w:p>
    <w:p w14:paraId="33784FAC" w14:textId="77777777" w:rsidR="00994D73" w:rsidRDefault="00994D73" w:rsidP="00994D73">
      <w:pPr>
        <w:spacing w:line="360" w:lineRule="auto"/>
        <w:jc w:val="both"/>
        <w:rPr>
          <w:cs/>
        </w:rPr>
      </w:pPr>
    </w:p>
    <w:p w14:paraId="5DEFE840" w14:textId="77777777" w:rsidR="00994D73" w:rsidRDefault="00994D73" w:rsidP="00994D73">
      <w:pPr>
        <w:spacing w:line="360" w:lineRule="auto"/>
        <w:jc w:val="both"/>
        <w:rPr>
          <w:cs/>
        </w:rPr>
      </w:pPr>
    </w:p>
    <w:p w14:paraId="3F2992F3" w14:textId="77777777" w:rsidR="00994D73" w:rsidRDefault="00994D73" w:rsidP="00994D73">
      <w:pPr>
        <w:spacing w:line="360" w:lineRule="auto"/>
        <w:jc w:val="both"/>
        <w:rPr>
          <w:cs/>
        </w:rPr>
      </w:pPr>
    </w:p>
    <w:p w14:paraId="02238A95" w14:textId="77777777" w:rsidR="00994D73" w:rsidRDefault="00994D73" w:rsidP="00994D73">
      <w:pPr>
        <w:spacing w:line="360" w:lineRule="auto"/>
        <w:jc w:val="both"/>
        <w:rPr>
          <w:cs/>
        </w:rPr>
      </w:pPr>
    </w:p>
    <w:p w14:paraId="0C857BE8" w14:textId="77777777" w:rsidR="00994D73" w:rsidRDefault="00994D73" w:rsidP="00994D73">
      <w:pPr>
        <w:spacing w:line="360" w:lineRule="auto"/>
        <w:jc w:val="both"/>
        <w:rPr>
          <w:cs/>
        </w:rPr>
      </w:pPr>
    </w:p>
    <w:p w14:paraId="2D21ACFA" w14:textId="3BDF2B00" w:rsidR="00994D73" w:rsidRDefault="00994D73" w:rsidP="00994D73">
      <w:pPr>
        <w:spacing w:line="360" w:lineRule="auto"/>
        <w:jc w:val="both"/>
        <w:rPr>
          <w:cs/>
        </w:rPr>
      </w:pPr>
    </w:p>
    <w:p w14:paraId="7B817038" w14:textId="2FBB10A7" w:rsidR="00994D73" w:rsidRDefault="00994D73" w:rsidP="00994D73">
      <w:pPr>
        <w:spacing w:line="360" w:lineRule="auto"/>
        <w:jc w:val="both"/>
        <w:rPr>
          <w:cs/>
        </w:rPr>
      </w:pPr>
    </w:p>
    <w:p w14:paraId="367A9755" w14:textId="180C685B" w:rsidR="00994D73" w:rsidRDefault="00994D73" w:rsidP="00994D73">
      <w:pPr>
        <w:spacing w:line="360" w:lineRule="auto"/>
        <w:jc w:val="both"/>
        <w:rPr>
          <w:cs/>
        </w:rPr>
      </w:pPr>
    </w:p>
    <w:p w14:paraId="2F0C21AF" w14:textId="7F74FA02" w:rsidR="00994D73" w:rsidRDefault="00994D73" w:rsidP="00994D73">
      <w:pPr>
        <w:spacing w:line="360" w:lineRule="auto"/>
        <w:jc w:val="both"/>
        <w:rPr>
          <w:cs/>
        </w:rPr>
      </w:pPr>
    </w:p>
    <w:p w14:paraId="45A80AD9" w14:textId="5AB504DE" w:rsidR="00994D73" w:rsidRDefault="00994D73" w:rsidP="00994D73">
      <w:pPr>
        <w:spacing w:line="360" w:lineRule="auto"/>
        <w:jc w:val="both"/>
        <w:rPr>
          <w:cs/>
        </w:rPr>
      </w:pPr>
    </w:p>
    <w:p w14:paraId="6D8890E9" w14:textId="2B2C39CD" w:rsidR="00994D73" w:rsidRDefault="00994D73" w:rsidP="00994D73">
      <w:pPr>
        <w:spacing w:line="360" w:lineRule="auto"/>
        <w:jc w:val="both"/>
        <w:rPr>
          <w:cs/>
        </w:rPr>
      </w:pPr>
    </w:p>
    <w:p w14:paraId="5AB22A63" w14:textId="00110BA9" w:rsidR="00994D73" w:rsidRDefault="00994D73" w:rsidP="00994D73">
      <w:pPr>
        <w:spacing w:line="360" w:lineRule="auto"/>
        <w:jc w:val="both"/>
        <w:rPr>
          <w:cs/>
        </w:rPr>
      </w:pPr>
    </w:p>
    <w:p w14:paraId="28F8F0E4" w14:textId="77777777" w:rsidR="00994D73" w:rsidRDefault="00994D73" w:rsidP="00994D73">
      <w:pPr>
        <w:spacing w:line="360" w:lineRule="auto"/>
        <w:jc w:val="both"/>
        <w:rPr>
          <w:cs/>
        </w:rPr>
      </w:pPr>
    </w:p>
    <w:p w14:paraId="11F8D53F" w14:textId="77777777" w:rsidR="00994D73" w:rsidRDefault="00994D73" w:rsidP="00994D73">
      <w:pPr>
        <w:spacing w:line="360" w:lineRule="auto"/>
        <w:jc w:val="both"/>
        <w:rPr>
          <w:cs/>
        </w:rPr>
      </w:pPr>
    </w:p>
    <w:p w14:paraId="28BCB6BA" w14:textId="77777777" w:rsidR="00994D73" w:rsidRPr="00E0754A" w:rsidRDefault="00994D73" w:rsidP="00994D73">
      <w:pPr>
        <w:pStyle w:val="CHAPsStyle14ptBoldCentered"/>
      </w:pPr>
      <w:r w:rsidRPr="00E0754A">
        <w:t>Bibliography</w:t>
      </w:r>
    </w:p>
    <w:p w14:paraId="76AE2302" w14:textId="77777777" w:rsidR="00994D73" w:rsidRDefault="00994D73" w:rsidP="00994D73">
      <w:pPr>
        <w:spacing w:line="360" w:lineRule="auto"/>
        <w:jc w:val="both"/>
        <w:rPr>
          <w:cs/>
        </w:rPr>
      </w:pPr>
    </w:p>
    <w:p w14:paraId="425C648A" w14:textId="77777777" w:rsidR="00994D73" w:rsidRDefault="00994D73" w:rsidP="00994D73">
      <w:pPr>
        <w:spacing w:line="360" w:lineRule="auto"/>
        <w:jc w:val="both"/>
        <w:rPr>
          <w:cs/>
        </w:rPr>
      </w:pPr>
    </w:p>
    <w:p w14:paraId="5A47ADF8" w14:textId="77777777" w:rsidR="00994D73" w:rsidRDefault="00994D73" w:rsidP="00994D73">
      <w:pPr>
        <w:spacing w:line="360" w:lineRule="auto"/>
        <w:jc w:val="both"/>
        <w:rPr>
          <w:cs/>
        </w:rPr>
      </w:pPr>
    </w:p>
    <w:p w14:paraId="0AE9DAD7" w14:textId="77777777" w:rsidR="00994D73" w:rsidRPr="00E0754A" w:rsidRDefault="00994D73" w:rsidP="00994D73">
      <w:pPr>
        <w:pStyle w:val="ParagraphNormal"/>
        <w:ind w:firstLine="0"/>
      </w:pPr>
    </w:p>
    <w:p w14:paraId="487D121E" w14:textId="77777777" w:rsidR="00994D73" w:rsidRPr="00E0754A" w:rsidRDefault="00994D73" w:rsidP="00994D73">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012CE297" w14:textId="77777777" w:rsidR="00994D73" w:rsidRPr="00E0754A" w:rsidRDefault="00994D73" w:rsidP="00994D73">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31FD7E98" w14:textId="77777777" w:rsidR="00994D73" w:rsidRPr="00E0754A" w:rsidRDefault="00994D73" w:rsidP="00994D73">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64EE487C" w14:textId="77777777" w:rsidR="00994D73" w:rsidRPr="00E0754A" w:rsidRDefault="00994D73" w:rsidP="00994D73">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45FBC64" w14:textId="77777777" w:rsidR="00994D73" w:rsidRPr="00E0754A" w:rsidRDefault="00994D73" w:rsidP="00994D73">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07CB0360" w14:textId="77777777" w:rsidR="00994D73" w:rsidRPr="00E0754A" w:rsidRDefault="00994D73" w:rsidP="00994D73">
      <w:pPr>
        <w:pStyle w:val="Bibliography"/>
        <w:rPr>
          <w:rFonts w:cs="Linux Libertine"/>
          <w:szCs w:val="24"/>
        </w:rPr>
      </w:pPr>
      <w:r w:rsidRPr="00E0754A">
        <w:rPr>
          <w:rFonts w:cs="Linux Libertine"/>
          <w:szCs w:val="24"/>
        </w:rPr>
        <w:t>Anđelković, L., 2017. The Elements of Proportionality as A Principle of Human Rights Limitations. Facta Univ. Ser. Law Polit. 235. https://doi.org/10.22190/fulp1703235a</w:t>
      </w:r>
    </w:p>
    <w:p w14:paraId="124D3273" w14:textId="77777777" w:rsidR="00994D73" w:rsidRPr="00E0754A" w:rsidRDefault="00994D73" w:rsidP="00994D73">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6951E93" w14:textId="77777777" w:rsidR="00994D73" w:rsidRPr="00E0754A" w:rsidRDefault="00994D73" w:rsidP="00994D73">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11C2BB1B" w14:textId="77777777" w:rsidR="00994D73" w:rsidRPr="00E0754A" w:rsidRDefault="00994D73" w:rsidP="00994D73">
      <w:pPr>
        <w:pStyle w:val="Bibliography"/>
        <w:rPr>
          <w:rFonts w:cs="Linux Libertine"/>
          <w:szCs w:val="24"/>
        </w:rPr>
      </w:pPr>
      <w:r w:rsidRPr="00E0754A">
        <w:rPr>
          <w:rFonts w:cs="Linux Libertine"/>
          <w:szCs w:val="24"/>
        </w:rPr>
        <w:t>An-Naim, A.A., 2008. Islam and the secular state: negotiating the future of shari’a. Harvard University Press.</w:t>
      </w:r>
    </w:p>
    <w:p w14:paraId="7690BC25" w14:textId="77777777" w:rsidR="00994D73" w:rsidRPr="00E0754A" w:rsidRDefault="00994D73" w:rsidP="00994D73">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298EC045" w14:textId="77777777" w:rsidR="00994D73" w:rsidRPr="00E0754A" w:rsidRDefault="00994D73" w:rsidP="00994D73">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472CF09" w14:textId="77777777" w:rsidR="00994D73" w:rsidRPr="00E0754A" w:rsidRDefault="00994D73" w:rsidP="00994D73">
      <w:pPr>
        <w:pStyle w:val="Bibliography"/>
        <w:rPr>
          <w:rFonts w:cs="Linux Libertine"/>
          <w:szCs w:val="24"/>
        </w:rPr>
      </w:pPr>
      <w:r w:rsidRPr="00E0754A">
        <w:rPr>
          <w:rFonts w:cs="Linux Libertine"/>
          <w:szCs w:val="24"/>
        </w:rPr>
        <w:t>Arif, B.N., 1984. Sari Kuliah Hukum Pidana II. Fakultas Hukum Universitas Diponegoro, Semarang.</w:t>
      </w:r>
    </w:p>
    <w:p w14:paraId="237D8069" w14:textId="77777777" w:rsidR="00994D73" w:rsidRPr="00E0754A" w:rsidRDefault="00994D73" w:rsidP="00994D73">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20B40474" w14:textId="77777777" w:rsidR="00994D73" w:rsidRPr="00E0754A" w:rsidRDefault="00994D73" w:rsidP="00994D73">
      <w:pPr>
        <w:pStyle w:val="Bibliography"/>
        <w:rPr>
          <w:rFonts w:cs="Linux Libertine"/>
          <w:szCs w:val="24"/>
        </w:rPr>
      </w:pPr>
      <w:r w:rsidRPr="00E0754A">
        <w:rPr>
          <w:rFonts w:cs="Linux Libertine"/>
          <w:szCs w:val="24"/>
        </w:rPr>
        <w:t>As’ad, S.A., 2009. Negara Pancasila: Jalan Kemaslahatan Berbangsa. LP3ES, Jakarta.</w:t>
      </w:r>
    </w:p>
    <w:p w14:paraId="351B947B" w14:textId="77777777" w:rsidR="00994D73" w:rsidRPr="00E0754A" w:rsidRDefault="00994D73" w:rsidP="00994D73">
      <w:pPr>
        <w:pStyle w:val="Bibliography"/>
        <w:rPr>
          <w:rFonts w:cs="Linux Libertine"/>
          <w:szCs w:val="24"/>
        </w:rPr>
      </w:pPr>
      <w:r w:rsidRPr="00E0754A">
        <w:rPr>
          <w:rFonts w:cs="Linux Libertine"/>
          <w:szCs w:val="24"/>
        </w:rPr>
        <w:lastRenderedPageBreak/>
        <w:t>Asshiddiqie, J., 2018. Constitutional Adjudication and Democracy.</w:t>
      </w:r>
    </w:p>
    <w:p w14:paraId="7E1C1151" w14:textId="77777777" w:rsidR="00994D73" w:rsidRPr="00E0754A" w:rsidRDefault="00994D73" w:rsidP="00994D73">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15D13A14" w14:textId="77777777" w:rsidR="00994D73" w:rsidRPr="00E0754A" w:rsidRDefault="00994D73" w:rsidP="00994D73">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16ADC93D" w14:textId="77777777" w:rsidR="00994D73" w:rsidRPr="00E0754A" w:rsidRDefault="00994D73" w:rsidP="00994D73">
      <w:pPr>
        <w:pStyle w:val="Bibliography"/>
        <w:rPr>
          <w:rFonts w:cs="Linux Libertine"/>
          <w:szCs w:val="24"/>
        </w:rPr>
      </w:pPr>
      <w:r w:rsidRPr="00E0754A">
        <w:rPr>
          <w:rFonts w:cs="Linux Libertine"/>
          <w:szCs w:val="24"/>
        </w:rPr>
        <w:t>Bagir, M., 2013. Teori dan Politik Konstitusi. Fakultas Hukum UII Press, Yogyakarta.</w:t>
      </w:r>
    </w:p>
    <w:p w14:paraId="240DF6F0" w14:textId="77777777" w:rsidR="00994D73" w:rsidRPr="00E0754A" w:rsidRDefault="00994D73" w:rsidP="00994D73">
      <w:pPr>
        <w:pStyle w:val="Bibliography"/>
        <w:rPr>
          <w:rFonts w:cs="Linux Libertine"/>
          <w:szCs w:val="24"/>
        </w:rPr>
      </w:pPr>
      <w:r w:rsidRPr="00E0754A">
        <w:rPr>
          <w:rFonts w:cs="Linux Libertine"/>
          <w:szCs w:val="24"/>
        </w:rPr>
        <w:t>Banakar, R., 2019. On Socio-Legal Design.</w:t>
      </w:r>
    </w:p>
    <w:p w14:paraId="46C71D7E" w14:textId="77777777" w:rsidR="00994D73" w:rsidRPr="00E0754A" w:rsidRDefault="00994D73" w:rsidP="00994D73">
      <w:pPr>
        <w:pStyle w:val="Bibliography"/>
        <w:rPr>
          <w:rFonts w:cs="Linux Libertine"/>
          <w:szCs w:val="24"/>
        </w:rPr>
      </w:pPr>
      <w:r w:rsidRPr="00E0754A">
        <w:rPr>
          <w:rFonts w:cs="Linux Libertine"/>
          <w:szCs w:val="24"/>
        </w:rPr>
        <w:t>Bedner, A., Vel, J.A.C., 2010. An Analytical Framework for Empirical Research on Access to Justice. Law Soc. Justice Glob. Dev. J. LGD.</w:t>
      </w:r>
    </w:p>
    <w:p w14:paraId="5FC34F7A" w14:textId="77777777" w:rsidR="00994D73" w:rsidRPr="00E0754A" w:rsidRDefault="00994D73" w:rsidP="00994D73">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62CCD9F4" w14:textId="77777777" w:rsidR="00994D73" w:rsidRPr="00E0754A" w:rsidRDefault="00994D73" w:rsidP="00994D73">
      <w:pPr>
        <w:pStyle w:val="Bibliography"/>
        <w:rPr>
          <w:rFonts w:cs="Linux Libertine"/>
          <w:szCs w:val="24"/>
        </w:rPr>
      </w:pPr>
      <w:r w:rsidRPr="00E0754A">
        <w:rPr>
          <w:rFonts w:cs="Linux Libertine"/>
          <w:szCs w:val="24"/>
        </w:rPr>
        <w:t>Biswas, P.S., 2020. Perceptions of Christianity Among South Asian Muslims in America. WestBow Press.</w:t>
      </w:r>
    </w:p>
    <w:p w14:paraId="67D24F4A" w14:textId="77777777" w:rsidR="00994D73" w:rsidRPr="00E0754A" w:rsidRDefault="00994D73" w:rsidP="00994D73">
      <w:pPr>
        <w:pStyle w:val="Bibliography"/>
        <w:rPr>
          <w:rFonts w:cs="Linux Libertine"/>
          <w:szCs w:val="24"/>
        </w:rPr>
      </w:pPr>
      <w:r w:rsidRPr="00E0754A">
        <w:rPr>
          <w:rFonts w:cs="Linux Libertine"/>
          <w:szCs w:val="24"/>
        </w:rPr>
        <w:t>Blitt, R.C., 2011. Russia’s “Orthodox” Foreign Policy: The Growing Influence of the Russian Orthodox Church in Shaping Russia’s Policies Abroad. SSRN J. https://doi.org/10.2139/ssrn.1725522</w:t>
      </w:r>
    </w:p>
    <w:p w14:paraId="0A38A812" w14:textId="77777777" w:rsidR="00994D73" w:rsidRPr="00E0754A" w:rsidRDefault="00994D73" w:rsidP="00994D73">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3A947A61" w14:textId="77777777" w:rsidR="00994D73" w:rsidRPr="00E0754A" w:rsidRDefault="00994D73" w:rsidP="00994D73">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6D27ABC9" w14:textId="77777777" w:rsidR="00994D73" w:rsidRPr="00E0754A" w:rsidRDefault="00994D73" w:rsidP="00994D73">
      <w:pPr>
        <w:pStyle w:val="Bibliography"/>
        <w:rPr>
          <w:rFonts w:cs="Linux Libertine"/>
          <w:szCs w:val="24"/>
        </w:rPr>
      </w:pPr>
      <w:r w:rsidRPr="00E0754A">
        <w:rPr>
          <w:rFonts w:cs="Linux Libertine"/>
          <w:szCs w:val="24"/>
        </w:rPr>
        <w:t>Buruma, I., 2007. Murder in Amsterdam: liberal Europe, Islam and the the limits of tolerance. Penguin.</w:t>
      </w:r>
    </w:p>
    <w:p w14:paraId="25F621FA" w14:textId="77777777" w:rsidR="00994D73" w:rsidRPr="00E0754A" w:rsidRDefault="00994D73" w:rsidP="00994D73">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6E823348" w14:textId="77777777" w:rsidR="00994D73" w:rsidRPr="00E0754A" w:rsidRDefault="00994D73" w:rsidP="00994D73">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13F64B98" w14:textId="77777777" w:rsidR="00994D73" w:rsidRPr="00E0754A" w:rsidRDefault="00994D73" w:rsidP="00994D73">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6ABEB233" w14:textId="77777777" w:rsidR="00994D73" w:rsidRPr="00E0754A" w:rsidRDefault="00994D73" w:rsidP="00994D73">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30C74045" w14:textId="77777777" w:rsidR="00994D73" w:rsidRPr="00E0754A" w:rsidRDefault="00994D73" w:rsidP="00994D73">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66F96690" w14:textId="77777777" w:rsidR="00994D73" w:rsidRPr="00E0754A" w:rsidRDefault="00994D73" w:rsidP="00994D73">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08E097CE" w14:textId="77777777" w:rsidR="00994D73" w:rsidRPr="00E0754A" w:rsidRDefault="00994D73" w:rsidP="00994D73">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2B2C661F" w14:textId="77777777" w:rsidR="00994D73" w:rsidRPr="00E0754A" w:rsidRDefault="00994D73" w:rsidP="00994D73">
      <w:pPr>
        <w:pStyle w:val="Bibliography"/>
        <w:rPr>
          <w:rFonts w:cs="Linux Libertine"/>
          <w:szCs w:val="24"/>
        </w:rPr>
      </w:pPr>
      <w:r w:rsidRPr="00E0754A">
        <w:rPr>
          <w:rFonts w:cs="Linux Libertine"/>
          <w:szCs w:val="24"/>
        </w:rPr>
        <w:lastRenderedPageBreak/>
        <w:t>Davis, N.J., Robinson, R.V., 2006. The egalitarian face of Islamic orthodoxy: Support for Islamic law and economic justice in seven Muslim-majority nations. Am. Sociol. Rev. 71, 167–190.</w:t>
      </w:r>
    </w:p>
    <w:p w14:paraId="61567426" w14:textId="77777777" w:rsidR="00994D73" w:rsidRPr="00E0754A" w:rsidRDefault="00994D73" w:rsidP="00994D73">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4CB2BB2F" w14:textId="77777777" w:rsidR="00994D73" w:rsidRPr="00E0754A" w:rsidRDefault="00994D73" w:rsidP="00994D73">
      <w:pPr>
        <w:pStyle w:val="Bibliography"/>
        <w:rPr>
          <w:rFonts w:cs="Linux Libertine"/>
          <w:szCs w:val="24"/>
        </w:rPr>
      </w:pPr>
      <w:r w:rsidRPr="00E0754A">
        <w:rPr>
          <w:rFonts w:cs="Linux Libertine"/>
          <w:szCs w:val="24"/>
        </w:rPr>
        <w:t>Densmoor, M.S., 2013. The Control and Management of Religion in Post-Independence, Pancasila Indonesia (Thesis). Georgetown University Washington, DC.</w:t>
      </w:r>
    </w:p>
    <w:p w14:paraId="7FC3CAB2" w14:textId="77777777" w:rsidR="00994D73" w:rsidRPr="00E0754A" w:rsidRDefault="00994D73" w:rsidP="00994D73">
      <w:pPr>
        <w:pStyle w:val="Bibliography"/>
        <w:rPr>
          <w:rFonts w:cs="Linux Libertine"/>
          <w:szCs w:val="24"/>
        </w:rPr>
      </w:pPr>
      <w:r w:rsidRPr="00E0754A">
        <w:rPr>
          <w:rFonts w:cs="Linux Libertine"/>
          <w:szCs w:val="24"/>
        </w:rPr>
        <w:t>Dewanto, N., 2011. Kartosoewirjo: The Dream of an Islamic State, TEMPO: Tokoh Islam at the beginning of independence. PT Gramedia, Jakarta.</w:t>
      </w:r>
    </w:p>
    <w:p w14:paraId="1543F997" w14:textId="77777777" w:rsidR="00994D73" w:rsidRPr="00E0754A" w:rsidRDefault="00994D73" w:rsidP="00994D73">
      <w:pPr>
        <w:pStyle w:val="Bibliography"/>
        <w:rPr>
          <w:rFonts w:cs="Linux Libertine"/>
          <w:szCs w:val="24"/>
        </w:rPr>
      </w:pPr>
      <w:r w:rsidRPr="00E0754A">
        <w:rPr>
          <w:rFonts w:cs="Linux Libertine"/>
          <w:szCs w:val="24"/>
        </w:rPr>
        <w:t>Djamin, R., 2014. The Paradox of Freedom of Religion and Belief in Indonesia. Office of the United Nations High Commissioner for Human Rights.</w:t>
      </w:r>
    </w:p>
    <w:p w14:paraId="6BCAD11F" w14:textId="77777777" w:rsidR="00994D73" w:rsidRPr="00E0754A" w:rsidRDefault="00994D73" w:rsidP="00994D73">
      <w:pPr>
        <w:pStyle w:val="Bibliography"/>
        <w:rPr>
          <w:rFonts w:cs="Linux Libertine"/>
          <w:szCs w:val="24"/>
        </w:rPr>
      </w:pPr>
      <w:r w:rsidRPr="00E0754A">
        <w:rPr>
          <w:rFonts w:cs="Linux Libertine"/>
          <w:szCs w:val="24"/>
        </w:rPr>
        <w:t>Donnelly, J., 2007. The relative universality of human rights. Hum. Rights Q. 29, 281–306.</w:t>
      </w:r>
    </w:p>
    <w:p w14:paraId="5EC58619" w14:textId="77777777" w:rsidR="00994D73" w:rsidRPr="00E0754A" w:rsidRDefault="00994D73" w:rsidP="00994D73">
      <w:pPr>
        <w:pStyle w:val="Bibliography"/>
        <w:rPr>
          <w:rFonts w:cs="Linux Libertine"/>
          <w:szCs w:val="24"/>
        </w:rPr>
      </w:pPr>
      <w:r w:rsidRPr="00E0754A">
        <w:rPr>
          <w:rFonts w:cs="Linux Libertine"/>
          <w:szCs w:val="24"/>
        </w:rPr>
        <w:t>Dundon, T., Rollinson, D., 2011. Understanding employment relations. Mcgraw-Hill Higher Education, Cop.</w:t>
      </w:r>
    </w:p>
    <w:p w14:paraId="5AB66664" w14:textId="77777777" w:rsidR="00994D73" w:rsidRPr="00E0754A" w:rsidRDefault="00994D73" w:rsidP="00994D73">
      <w:pPr>
        <w:pStyle w:val="Bibliography"/>
        <w:rPr>
          <w:rFonts w:cs="Linux Libertine"/>
          <w:szCs w:val="24"/>
        </w:rPr>
      </w:pPr>
      <w:r w:rsidRPr="00E0754A">
        <w:rPr>
          <w:rFonts w:cs="Linux Libertine"/>
          <w:szCs w:val="24"/>
        </w:rPr>
        <w:t>Durham, C., Scharffs, B.G., 2019. Law and religion: national, international, and comparative perspectives, Second edition. ed. Wolters Kluwer.</w:t>
      </w:r>
    </w:p>
    <w:p w14:paraId="2282E717" w14:textId="77777777" w:rsidR="00994D73" w:rsidRPr="00E0754A" w:rsidRDefault="00994D73" w:rsidP="00994D73">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12E83241" w14:textId="77777777" w:rsidR="00994D73" w:rsidRPr="00E0754A" w:rsidRDefault="00994D73" w:rsidP="00994D73">
      <w:pPr>
        <w:pStyle w:val="Bibliography"/>
        <w:rPr>
          <w:rFonts w:cs="Linux Libertine"/>
          <w:szCs w:val="24"/>
        </w:rPr>
      </w:pPr>
      <w:r w:rsidRPr="00E0754A">
        <w:rPr>
          <w:rFonts w:cs="Linux Libertine"/>
          <w:szCs w:val="24"/>
        </w:rPr>
        <w:t>Eddyono, L.W., 2016. The First Ten Years of The Constitutional Court of Indonesia: The Establishment of The Principle of Equality and The Prohibition Of Discrimination. Const. Rev. 1, 119–146.</w:t>
      </w:r>
    </w:p>
    <w:p w14:paraId="70DC935E" w14:textId="77777777" w:rsidR="00994D73" w:rsidRPr="00E0754A" w:rsidRDefault="00994D73" w:rsidP="00994D73">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590E8059" w14:textId="77777777" w:rsidR="00994D73" w:rsidRPr="00E0754A" w:rsidRDefault="00994D73" w:rsidP="00994D73">
      <w:pPr>
        <w:pStyle w:val="Bibliography"/>
        <w:rPr>
          <w:rFonts w:cs="Linux Libertine"/>
          <w:szCs w:val="24"/>
        </w:rPr>
      </w:pPr>
      <w:r w:rsidRPr="00E0754A">
        <w:rPr>
          <w:rFonts w:cs="Linux Libertine"/>
          <w:szCs w:val="24"/>
        </w:rPr>
        <w:t>Fagan, A., 2019. The Gentrification of Human Rights. Hum. Rights Q. 41, 283–308. https://doi.org/10.1353/hrq.2019.0027</w:t>
      </w:r>
    </w:p>
    <w:p w14:paraId="1C5EB246" w14:textId="77777777" w:rsidR="00994D73" w:rsidRPr="00E0754A" w:rsidRDefault="00994D73" w:rsidP="00994D73">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77E9D608" w14:textId="77777777" w:rsidR="00994D73" w:rsidRPr="00E0754A" w:rsidRDefault="00994D73" w:rsidP="00994D73">
      <w:pPr>
        <w:pStyle w:val="Bibliography"/>
        <w:rPr>
          <w:rFonts w:cs="Linux Libertine"/>
          <w:szCs w:val="24"/>
        </w:rPr>
      </w:pPr>
      <w:r w:rsidRPr="00E0754A">
        <w:rPr>
          <w:rFonts w:cs="Linux Libertine"/>
          <w:szCs w:val="24"/>
        </w:rPr>
        <w:t>Fiss, J., Kestenbaum, J.G., 2017. Respecting Rights? Measuring the World’s Blasphemy Laws. United States Commission on International Religious Freedom.</w:t>
      </w:r>
    </w:p>
    <w:p w14:paraId="60C4F05C" w14:textId="77777777" w:rsidR="00994D73" w:rsidRPr="00E0754A" w:rsidRDefault="00994D73" w:rsidP="00994D73">
      <w:pPr>
        <w:pStyle w:val="Bibliography"/>
        <w:rPr>
          <w:rFonts w:cs="Linux Libertine"/>
          <w:szCs w:val="24"/>
        </w:rPr>
      </w:pPr>
      <w:r w:rsidRPr="00E0754A">
        <w:rPr>
          <w:rFonts w:cs="Linux Libertine"/>
          <w:szCs w:val="24"/>
        </w:rPr>
        <w:t>Forte, D.F., 1994. Apostasy and Blasphemy in Pakistan. Law Fac. Artic. Essays 10.</w:t>
      </w:r>
    </w:p>
    <w:p w14:paraId="7E45D235" w14:textId="77777777" w:rsidR="00994D73" w:rsidRPr="00E0754A" w:rsidRDefault="00994D73" w:rsidP="00994D73">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E0754A" w:rsidRDefault="00994D73" w:rsidP="00994D73">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E0754A" w:rsidRDefault="00994D73" w:rsidP="00994D73">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70A35111" w14:textId="77777777" w:rsidR="00994D73" w:rsidRPr="00E0754A" w:rsidRDefault="00994D73" w:rsidP="00994D73">
      <w:pPr>
        <w:pStyle w:val="Bibliography"/>
        <w:rPr>
          <w:rFonts w:cs="Linux Libertine"/>
          <w:szCs w:val="24"/>
        </w:rPr>
      </w:pPr>
      <w:r w:rsidRPr="00E0754A">
        <w:rPr>
          <w:rFonts w:cs="Linux Libertine"/>
          <w:szCs w:val="24"/>
        </w:rPr>
        <w:lastRenderedPageBreak/>
        <w:t>Friedmann, L.M., 1975. The Legal System: A Social Science Perspective. Russel Sage Foundation, New York.</w:t>
      </w:r>
    </w:p>
    <w:p w14:paraId="4469F662" w14:textId="77777777" w:rsidR="00994D73" w:rsidRPr="00E0754A" w:rsidRDefault="00994D73" w:rsidP="00994D73">
      <w:pPr>
        <w:pStyle w:val="Bibliography"/>
        <w:rPr>
          <w:rFonts w:cs="Linux Libertine"/>
          <w:szCs w:val="24"/>
        </w:rPr>
      </w:pPr>
      <w:r w:rsidRPr="00E0754A">
        <w:rPr>
          <w:rFonts w:cs="Linux Libertine"/>
          <w:szCs w:val="24"/>
        </w:rPr>
        <w:t>Galligan, D.J., 1995. Introduction. J. Law Soc. 22, 1–16. https://doi.org/10.2307/1410698</w:t>
      </w:r>
    </w:p>
    <w:p w14:paraId="301DD529" w14:textId="77777777" w:rsidR="00994D73" w:rsidRPr="00E0754A" w:rsidRDefault="00994D73" w:rsidP="00994D73">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03874B48" w14:textId="77777777" w:rsidR="00994D73" w:rsidRPr="00E0754A" w:rsidRDefault="00994D73" w:rsidP="00994D73">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785FC446" w14:textId="77777777" w:rsidR="00994D73" w:rsidRPr="00E0754A" w:rsidRDefault="00994D73" w:rsidP="00994D73">
      <w:pPr>
        <w:pStyle w:val="Bibliography"/>
        <w:rPr>
          <w:rFonts w:cs="Linux Libertine"/>
          <w:szCs w:val="24"/>
        </w:rPr>
      </w:pPr>
      <w:r w:rsidRPr="00E0754A">
        <w:rPr>
          <w:rFonts w:cs="Linux Libertine"/>
          <w:szCs w:val="24"/>
        </w:rPr>
        <w:t>Graham, H., 2009. Understanding Health Inequalities. McGraw-Hill Education (UK).</w:t>
      </w:r>
    </w:p>
    <w:p w14:paraId="0CF99756" w14:textId="77777777" w:rsidR="00994D73" w:rsidRPr="00E0754A" w:rsidRDefault="00994D73" w:rsidP="00994D73">
      <w:pPr>
        <w:pStyle w:val="Bibliography"/>
        <w:rPr>
          <w:rFonts w:cs="Linux Libertine"/>
          <w:szCs w:val="24"/>
        </w:rPr>
      </w:pPr>
      <w:r w:rsidRPr="00E0754A">
        <w:rPr>
          <w:rFonts w:cs="Linux Libertine"/>
          <w:szCs w:val="24"/>
        </w:rPr>
        <w:t>Grim, B., Finke, R., 2010. The Price of Freedom Denied: Religious Persecution and Conflict in the Twenty-First Century. Am. Sociol. Rev. 72, 1–257. https://doi.org/10.1017/CBO9780511762345</w:t>
      </w:r>
    </w:p>
    <w:p w14:paraId="5E2F72EA" w14:textId="77777777" w:rsidR="00994D73" w:rsidRPr="00E0754A" w:rsidRDefault="00994D73" w:rsidP="00994D73">
      <w:pPr>
        <w:pStyle w:val="Bibliography"/>
        <w:rPr>
          <w:rFonts w:cs="Linux Libertine"/>
          <w:szCs w:val="24"/>
        </w:rPr>
      </w:pPr>
      <w:r w:rsidRPr="00E0754A">
        <w:rPr>
          <w:rFonts w:cs="Linux Libertine"/>
          <w:szCs w:val="24"/>
        </w:rPr>
        <w:t>Gurvitch, G., 1947. Sociology of law: by Georges Gurvitch. Kegan Paul, Trench, Trubner.</w:t>
      </w:r>
    </w:p>
    <w:p w14:paraId="5D586F72" w14:textId="77777777" w:rsidR="00994D73" w:rsidRPr="00E0754A" w:rsidRDefault="00994D73" w:rsidP="00994D73">
      <w:pPr>
        <w:pStyle w:val="Bibliography"/>
        <w:rPr>
          <w:rFonts w:cs="Linux Libertine"/>
          <w:szCs w:val="24"/>
        </w:rPr>
      </w:pPr>
      <w:r w:rsidRPr="00E0754A">
        <w:rPr>
          <w:rFonts w:cs="Linux Libertine"/>
          <w:szCs w:val="24"/>
        </w:rPr>
        <w:t>Gustav Radbruch, 2004. Rechtsphilosophische Tagesfragen. Nomos Verlagsgesellschaft Mbh &amp; Co.</w:t>
      </w:r>
    </w:p>
    <w:p w14:paraId="24B84C98" w14:textId="77777777" w:rsidR="00994D73" w:rsidRPr="00E0754A" w:rsidRDefault="00994D73" w:rsidP="00994D73">
      <w:pPr>
        <w:pStyle w:val="Bibliography"/>
        <w:rPr>
          <w:rFonts w:cs="Linux Libertine"/>
          <w:szCs w:val="24"/>
        </w:rPr>
      </w:pPr>
      <w:r w:rsidRPr="00E0754A">
        <w:rPr>
          <w:rFonts w:cs="Linux Libertine"/>
          <w:szCs w:val="24"/>
        </w:rPr>
        <w:t>Habermas, J., 1987. Critical Legal Theory. Aust. J. Law Soc. 4, 103.</w:t>
      </w:r>
    </w:p>
    <w:p w14:paraId="4D5F3770" w14:textId="77777777" w:rsidR="00994D73" w:rsidRPr="00E0754A" w:rsidRDefault="00994D73" w:rsidP="00994D73">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58DEA3D2" w14:textId="77777777" w:rsidR="00994D73" w:rsidRPr="00E0754A" w:rsidRDefault="00994D73" w:rsidP="00994D73">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703F8AD9" w14:textId="77777777" w:rsidR="00994D73" w:rsidRPr="00E0754A" w:rsidRDefault="00994D73" w:rsidP="00994D73">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50BEA5AF" w14:textId="77777777" w:rsidR="00994D73" w:rsidRPr="00E0754A" w:rsidRDefault="00994D73" w:rsidP="00994D73">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3CE71858" w14:textId="77777777" w:rsidR="00994D73" w:rsidRPr="00E0754A" w:rsidRDefault="00994D73" w:rsidP="00994D73">
      <w:pPr>
        <w:pStyle w:val="Bibliography"/>
        <w:rPr>
          <w:rFonts w:cs="Linux Libertine"/>
          <w:szCs w:val="24"/>
        </w:rPr>
      </w:pPr>
      <w:r w:rsidRPr="00E0754A">
        <w:rPr>
          <w:rFonts w:cs="Linux Libertine"/>
          <w:szCs w:val="24"/>
        </w:rPr>
        <w:t>Hathaway, O.A., 2008. International Delegation and State Sovereignty. Law Contemp. Probl. 71, 115–149.</w:t>
      </w:r>
    </w:p>
    <w:p w14:paraId="089DC5C8" w14:textId="77777777" w:rsidR="00994D73" w:rsidRPr="00E0754A" w:rsidRDefault="00994D73" w:rsidP="00994D73">
      <w:pPr>
        <w:pStyle w:val="Bibliography"/>
        <w:rPr>
          <w:rFonts w:cs="Linux Libertine"/>
          <w:szCs w:val="24"/>
        </w:rPr>
      </w:pPr>
      <w:r w:rsidRPr="00E0754A">
        <w:rPr>
          <w:rFonts w:cs="Linux Libertine"/>
          <w:szCs w:val="24"/>
        </w:rPr>
        <w:t>Henkin, L. (Ed.), 2009. Human rights, 2nd ed. ed. Thomson Reuters/Foundation Press.</w:t>
      </w:r>
    </w:p>
    <w:p w14:paraId="27B94D05" w14:textId="77777777" w:rsidR="00994D73" w:rsidRPr="00E0754A" w:rsidRDefault="00994D73" w:rsidP="00994D73">
      <w:pPr>
        <w:pStyle w:val="Bibliography"/>
        <w:rPr>
          <w:rFonts w:cs="Linux Libertine"/>
          <w:szCs w:val="24"/>
        </w:rPr>
      </w:pPr>
      <w:r w:rsidRPr="00E0754A">
        <w:rPr>
          <w:rFonts w:cs="Linux Libertine"/>
          <w:szCs w:val="24"/>
        </w:rPr>
        <w:t>Hilmi, A., 2018. Penyelidikan Kasus Puisi Sukmawati Dihentikan, Ini Alasan Polisi. TEMPO.CO.</w:t>
      </w:r>
    </w:p>
    <w:p w14:paraId="0ACC779C" w14:textId="77777777" w:rsidR="00994D73" w:rsidRPr="00E0754A" w:rsidRDefault="00994D73" w:rsidP="00994D73">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61155763" w14:textId="77777777" w:rsidR="00994D73" w:rsidRPr="00E0754A" w:rsidRDefault="00994D73" w:rsidP="00994D73">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0AC66841" w14:textId="77777777" w:rsidR="00994D73" w:rsidRPr="00E0754A" w:rsidRDefault="00994D73" w:rsidP="00994D73">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E0754A" w:rsidRDefault="00994D73" w:rsidP="00994D73">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5089EDA5" w14:textId="77777777" w:rsidR="00994D73" w:rsidRPr="00E0754A" w:rsidRDefault="00994D73" w:rsidP="00994D73">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566EC176" w14:textId="77777777" w:rsidR="00994D73" w:rsidRPr="00E0754A" w:rsidRDefault="00994D73" w:rsidP="00994D73">
      <w:pPr>
        <w:pStyle w:val="Bibliography"/>
        <w:rPr>
          <w:rFonts w:cs="Linux Libertine"/>
          <w:szCs w:val="24"/>
        </w:rPr>
      </w:pPr>
      <w:r w:rsidRPr="00E0754A">
        <w:rPr>
          <w:rFonts w:cs="Linux Libertine"/>
          <w:szCs w:val="24"/>
        </w:rPr>
        <w:lastRenderedPageBreak/>
        <w:t>Joppke, C., 2018. Culturalizing religion in Western Europe: Patterns and puzzles. Soc. Compass 65, 234–246. https://doi.org/10.1177/0037768618767962</w:t>
      </w:r>
    </w:p>
    <w:p w14:paraId="7200A2A2" w14:textId="77777777" w:rsidR="00994D73" w:rsidRPr="00E0754A" w:rsidRDefault="00994D73" w:rsidP="00994D73">
      <w:pPr>
        <w:pStyle w:val="Bibliography"/>
        <w:rPr>
          <w:rFonts w:cs="Linux Libertine"/>
          <w:szCs w:val="24"/>
        </w:rPr>
      </w:pPr>
      <w:r w:rsidRPr="00E0754A">
        <w:rPr>
          <w:rFonts w:cs="Linux Libertine"/>
          <w:szCs w:val="24"/>
        </w:rPr>
        <w:t>Kamali, M.H., 2006. Reading the Signs: A Qur’anic Perspective on Thinking. Islam Sci. 4.</w:t>
      </w:r>
    </w:p>
    <w:p w14:paraId="1D6C07BB" w14:textId="77777777" w:rsidR="00994D73" w:rsidRPr="00E0754A" w:rsidRDefault="00994D73" w:rsidP="00994D73">
      <w:pPr>
        <w:pStyle w:val="Bibliography"/>
        <w:rPr>
          <w:rFonts w:cs="Linux Libertine"/>
          <w:szCs w:val="24"/>
        </w:rPr>
      </w:pPr>
      <w:r w:rsidRPr="00E0754A">
        <w:rPr>
          <w:rFonts w:cs="Linux Libertine"/>
          <w:szCs w:val="24"/>
        </w:rPr>
        <w:t>Kamil, A., 2012. Filsafat Kebebasan Hakim. Prenada Media Group, Jakarta.</w:t>
      </w:r>
    </w:p>
    <w:p w14:paraId="5471538B" w14:textId="77777777" w:rsidR="00994D73" w:rsidRPr="00E0754A" w:rsidRDefault="00994D73" w:rsidP="00994D73">
      <w:pPr>
        <w:pStyle w:val="Bibliography"/>
        <w:rPr>
          <w:rFonts w:cs="Linux Libertine"/>
          <w:szCs w:val="24"/>
        </w:rPr>
      </w:pPr>
      <w:r w:rsidRPr="00E0754A">
        <w:rPr>
          <w:rFonts w:cs="Linux Libertine"/>
          <w:szCs w:val="24"/>
        </w:rPr>
        <w:t>Karim, A., 2005. Religion and State Relations in Post Reformation Era, 11th ed. Al-Mawarid Edition.</w:t>
      </w:r>
    </w:p>
    <w:p w14:paraId="1A9EE7B2" w14:textId="77777777" w:rsidR="00994D73" w:rsidRPr="00E0754A" w:rsidRDefault="00994D73" w:rsidP="00994D73">
      <w:pPr>
        <w:pStyle w:val="Bibliography"/>
        <w:rPr>
          <w:rFonts w:cs="Linux Libertine"/>
          <w:szCs w:val="24"/>
        </w:rPr>
      </w:pPr>
      <w:r w:rsidRPr="00E0754A">
        <w:rPr>
          <w:rFonts w:cs="Linux Libertine"/>
          <w:szCs w:val="24"/>
        </w:rPr>
        <w:t>Keck, L.E., Winkley, 2015. Echoes of the Word. Cascade Books.</w:t>
      </w:r>
    </w:p>
    <w:p w14:paraId="5D2B563A" w14:textId="77777777" w:rsidR="00994D73" w:rsidRPr="00E0754A" w:rsidRDefault="00994D73" w:rsidP="00994D73">
      <w:pPr>
        <w:pStyle w:val="Bibliography"/>
        <w:rPr>
          <w:rFonts w:cs="Linux Libertine"/>
          <w:szCs w:val="24"/>
        </w:rPr>
      </w:pPr>
      <w:r w:rsidRPr="00E0754A">
        <w:rPr>
          <w:rFonts w:cs="Linux Libertine"/>
          <w:szCs w:val="24"/>
        </w:rPr>
        <w:t>Kunelius, R., Eide, E., Hahn, O., Schroeder, R., 2007. Reading the</w:t>
      </w:r>
      <w:r>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6297E29C" w14:textId="77777777" w:rsidR="00994D73" w:rsidRPr="00E0754A" w:rsidRDefault="00994D73" w:rsidP="00994D73">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77DD57F4" w14:textId="77777777" w:rsidR="00994D73" w:rsidRPr="00E0754A" w:rsidRDefault="00994D73" w:rsidP="00994D73">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01843151" w14:textId="77777777" w:rsidR="00994D73" w:rsidRPr="00E0754A" w:rsidRDefault="00994D73" w:rsidP="00994D73">
      <w:pPr>
        <w:pStyle w:val="Bibliography"/>
        <w:rPr>
          <w:rFonts w:cs="Linux Libertine"/>
          <w:szCs w:val="24"/>
        </w:rPr>
      </w:pPr>
      <w:r w:rsidRPr="00E0754A">
        <w:rPr>
          <w:rFonts w:cs="Linux Libertine"/>
          <w:szCs w:val="24"/>
        </w:rPr>
        <w:t>Lamintang, P.A.F., 2003. Dasar-dasar Hukum Pidana Indonesia. Citra Aditya Bhakti.</w:t>
      </w:r>
    </w:p>
    <w:p w14:paraId="4764A5B3" w14:textId="77777777" w:rsidR="00994D73" w:rsidRPr="00E0754A" w:rsidRDefault="00994D73" w:rsidP="00994D73">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7B35A37C" w14:textId="77777777" w:rsidR="00994D73" w:rsidRPr="00E0754A" w:rsidRDefault="00994D73" w:rsidP="00994D73">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3CDC116" w14:textId="77777777" w:rsidR="00994D73" w:rsidRPr="00E0754A" w:rsidRDefault="00994D73" w:rsidP="00994D73">
      <w:pPr>
        <w:pStyle w:val="Bibliography"/>
        <w:rPr>
          <w:rFonts w:cs="Linux Libertine"/>
          <w:szCs w:val="24"/>
        </w:rPr>
      </w:pPr>
      <w:r w:rsidRPr="00E0754A">
        <w:rPr>
          <w:rFonts w:cs="Linux Libertine"/>
          <w:szCs w:val="24"/>
        </w:rPr>
        <w:t>Lindsey, T., Butt, S., 2016. State Power to Restrict Religious Freedom an Overview of the Legal Framework. Routledge, Taylor &amp; Francis Group.</w:t>
      </w:r>
    </w:p>
    <w:p w14:paraId="17753858" w14:textId="77777777" w:rsidR="00994D73" w:rsidRPr="00E0754A" w:rsidRDefault="00994D73" w:rsidP="00994D73">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6FF4929" w14:textId="77777777" w:rsidR="00994D73" w:rsidRPr="00E0754A" w:rsidRDefault="00994D73" w:rsidP="00994D73">
      <w:pPr>
        <w:pStyle w:val="Bibliography"/>
        <w:rPr>
          <w:rFonts w:cs="Linux Libertine"/>
          <w:szCs w:val="24"/>
        </w:rPr>
      </w:pPr>
      <w:r w:rsidRPr="00E0754A">
        <w:rPr>
          <w:rFonts w:cs="Linux Libertine"/>
          <w:szCs w:val="24"/>
        </w:rPr>
        <w:t>M. Dworkin R., 2013. Taking rights seriously. Bloomsbury.</w:t>
      </w:r>
    </w:p>
    <w:p w14:paraId="0AA65E6C" w14:textId="77777777" w:rsidR="00994D73" w:rsidRPr="00E0754A" w:rsidRDefault="00994D73" w:rsidP="00994D73">
      <w:pPr>
        <w:pStyle w:val="Bibliography"/>
        <w:rPr>
          <w:rFonts w:cs="Linux Libertine"/>
          <w:szCs w:val="24"/>
        </w:rPr>
      </w:pPr>
      <w:r w:rsidRPr="00E0754A">
        <w:rPr>
          <w:rFonts w:cs="Linux Libertine"/>
          <w:szCs w:val="24"/>
        </w:rPr>
        <w:t>Macaulay, S., Lawrence Meir Friedman, Mertz, E., 2007. Law in Action. Foundation Press; Thomson/West, New York, N.Y., [St. Paul, Minn.].</w:t>
      </w:r>
    </w:p>
    <w:p w14:paraId="2B811560" w14:textId="77777777" w:rsidR="00994D73" w:rsidRPr="00E0754A" w:rsidRDefault="00994D73" w:rsidP="00994D73">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121DC9F0" w14:textId="77777777" w:rsidR="00994D73" w:rsidRPr="00E0754A" w:rsidRDefault="00994D73" w:rsidP="00994D73">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1BD8A94C" w14:textId="77777777" w:rsidR="00994D73" w:rsidRPr="00E0754A" w:rsidRDefault="00994D73" w:rsidP="00994D73">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61E3896C" w14:textId="77777777" w:rsidR="00994D73" w:rsidRPr="00E0754A" w:rsidRDefault="00994D73" w:rsidP="00994D73">
      <w:pPr>
        <w:pStyle w:val="Bibliography"/>
        <w:rPr>
          <w:rFonts w:cs="Linux Libertine"/>
          <w:szCs w:val="24"/>
        </w:rPr>
      </w:pPr>
      <w:r w:rsidRPr="00E0754A">
        <w:rPr>
          <w:rFonts w:cs="Linux Libertine"/>
          <w:szCs w:val="24"/>
        </w:rPr>
        <w:t>Marzuki, P.M., 2017. Penelitian Hukum. Prenada Media.</w:t>
      </w:r>
    </w:p>
    <w:p w14:paraId="711BD2A4" w14:textId="77777777" w:rsidR="00994D73" w:rsidRPr="00E0754A" w:rsidRDefault="00994D73" w:rsidP="00994D73">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536CD8AF" w14:textId="77777777" w:rsidR="00994D73" w:rsidRPr="00E0754A" w:rsidRDefault="00994D73" w:rsidP="00994D73">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1C19C33" w14:textId="77777777" w:rsidR="00994D73" w:rsidRPr="00E0754A" w:rsidRDefault="00994D73" w:rsidP="00994D73">
      <w:pPr>
        <w:pStyle w:val="Bibliography"/>
        <w:rPr>
          <w:rFonts w:cs="Linux Libertine"/>
          <w:szCs w:val="24"/>
        </w:rPr>
      </w:pPr>
      <w:r w:rsidRPr="00E0754A">
        <w:rPr>
          <w:rFonts w:cs="Linux Libertine"/>
          <w:szCs w:val="24"/>
        </w:rPr>
        <w:lastRenderedPageBreak/>
        <w:t>Menchik, J., 2014a. Productive intolerance: Godly nationalism in Indonesia. Comp. Stud. Soc. Hist. 56, 591–621. https://doi.org/10.1017/S0010417514000267</w:t>
      </w:r>
    </w:p>
    <w:p w14:paraId="4B921636" w14:textId="77777777" w:rsidR="00994D73" w:rsidRPr="00E0754A" w:rsidRDefault="00994D73" w:rsidP="00994D73">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3E6AEC9C" w14:textId="77777777" w:rsidR="00994D73" w:rsidRPr="00E0754A" w:rsidRDefault="00994D73" w:rsidP="00994D73">
      <w:pPr>
        <w:pStyle w:val="Bibliography"/>
        <w:rPr>
          <w:rFonts w:cs="Linux Libertine"/>
          <w:szCs w:val="24"/>
        </w:rPr>
      </w:pPr>
      <w:r w:rsidRPr="00E0754A">
        <w:rPr>
          <w:rFonts w:cs="Linux Libertine"/>
          <w:szCs w:val="24"/>
        </w:rPr>
        <w:t>Mendlow, G.S., 2018. Why Is It Wrong to Punish Thought? Yale Law J.</w:t>
      </w:r>
    </w:p>
    <w:p w14:paraId="2703F218" w14:textId="77777777" w:rsidR="00994D73" w:rsidRPr="00E0754A" w:rsidRDefault="00994D73" w:rsidP="00994D73">
      <w:pPr>
        <w:pStyle w:val="Bibliography"/>
        <w:rPr>
          <w:rFonts w:cs="Linux Libertine"/>
          <w:szCs w:val="24"/>
        </w:rPr>
      </w:pPr>
      <w:r w:rsidRPr="00E0754A">
        <w:rPr>
          <w:rFonts w:cs="Linux Libertine"/>
          <w:szCs w:val="24"/>
        </w:rPr>
        <w:t>Mertokusumo, S., 1996. Penemuan hukum: sebuah pengantar. Liberty, Yogyakarta.</w:t>
      </w:r>
    </w:p>
    <w:p w14:paraId="5D6B38E4" w14:textId="77777777" w:rsidR="00994D73" w:rsidRPr="00E0754A" w:rsidRDefault="00994D73" w:rsidP="00994D73">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7572692D" w14:textId="77777777" w:rsidR="00994D73" w:rsidRPr="00E0754A" w:rsidRDefault="00994D73" w:rsidP="00994D73">
      <w:pPr>
        <w:pStyle w:val="Bibliography"/>
        <w:rPr>
          <w:rFonts w:cs="Linux Libertine"/>
          <w:szCs w:val="24"/>
        </w:rPr>
      </w:pPr>
      <w:r w:rsidRPr="00E0754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E0754A" w:rsidRDefault="00994D73" w:rsidP="00994D73">
      <w:pPr>
        <w:pStyle w:val="Bibliography"/>
        <w:rPr>
          <w:rFonts w:cs="Linux Libertine"/>
          <w:szCs w:val="24"/>
        </w:rPr>
      </w:pPr>
      <w:r w:rsidRPr="00E0754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E0754A" w:rsidRDefault="00994D73" w:rsidP="00994D73">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058AD4AD" w14:textId="77777777" w:rsidR="00994D73" w:rsidRPr="00E0754A" w:rsidRDefault="00994D73" w:rsidP="00994D73">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3A0DABD1" w14:textId="77777777" w:rsidR="00994D73" w:rsidRPr="00E0754A" w:rsidRDefault="00994D73" w:rsidP="00994D73">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398548E4" w14:textId="77777777" w:rsidR="00994D73" w:rsidRPr="00E0754A" w:rsidRDefault="00994D73" w:rsidP="00994D73">
      <w:pPr>
        <w:pStyle w:val="Bibliography"/>
        <w:rPr>
          <w:rFonts w:cs="Linux Libertine"/>
          <w:szCs w:val="24"/>
        </w:rPr>
      </w:pPr>
      <w:r w:rsidRPr="00E0754A">
        <w:rPr>
          <w:rFonts w:cs="Linux Libertine"/>
          <w:szCs w:val="24"/>
        </w:rPr>
        <w:t>Nalle, V.I.W., 2017. Blasphemy Law and Public Neutrality in Indonesia. Mediterr. J. Soc. Sci. 8, 57–62.</w:t>
      </w:r>
    </w:p>
    <w:p w14:paraId="494A361C" w14:textId="77777777" w:rsidR="00994D73" w:rsidRPr="00E0754A" w:rsidRDefault="00994D73" w:rsidP="00994D73">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3F0A9D80" w14:textId="77777777" w:rsidR="00994D73" w:rsidRPr="00E0754A" w:rsidRDefault="00994D73" w:rsidP="00994D73">
      <w:pPr>
        <w:pStyle w:val="Bibliography"/>
        <w:rPr>
          <w:rFonts w:cs="Linux Libertine"/>
          <w:szCs w:val="24"/>
        </w:rPr>
      </w:pPr>
      <w:r w:rsidRPr="00E0754A">
        <w:rPr>
          <w:rFonts w:cs="Linux Libertine"/>
          <w:szCs w:val="24"/>
        </w:rPr>
        <w:t>Nelken, D., 1986. Beyond the Study of “Law and Society”? Henry’s “Private Justice” and O’Hagan’s “The End of Law?” Am. Bar Found. Res. J. 11, 323–338.</w:t>
      </w:r>
    </w:p>
    <w:p w14:paraId="1548FC5D" w14:textId="77777777" w:rsidR="00994D73" w:rsidRPr="00E0754A" w:rsidRDefault="00994D73" w:rsidP="00994D73">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2C062C7D" w14:textId="77777777" w:rsidR="00994D73" w:rsidRPr="00E0754A" w:rsidRDefault="00994D73" w:rsidP="00994D73">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3E593CD" w14:textId="77777777" w:rsidR="00994D73" w:rsidRPr="00E0754A" w:rsidRDefault="00994D73" w:rsidP="00994D73">
      <w:pPr>
        <w:pStyle w:val="Bibliography"/>
        <w:rPr>
          <w:rFonts w:cs="Linux Libertine"/>
          <w:szCs w:val="24"/>
        </w:rPr>
      </w:pPr>
      <w:r w:rsidRPr="00E0754A">
        <w:rPr>
          <w:rFonts w:cs="Linux Libertine"/>
          <w:szCs w:val="24"/>
        </w:rPr>
        <w:t>Panjaitan, C., Wijaya, F., 2018. Penyebab Terjadinya Tindakan Main Hakim Sendiri Atau Eigenrichting Yang Mengakibatkan Kematian (Contoh Kasus Pembakaran Pelaku Pencurian Motor Dengan Kekerasan di Pondok Aren Tangerang). J. Huk. Adigama 1, 809. https://doi.org/10.24912/adigama.v1i1.2168</w:t>
      </w:r>
    </w:p>
    <w:p w14:paraId="1963D187" w14:textId="77777777" w:rsidR="00994D73" w:rsidRPr="00E0754A" w:rsidRDefault="00994D73" w:rsidP="00994D73">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2569E869" w14:textId="77777777" w:rsidR="00994D73" w:rsidRPr="00E0754A" w:rsidRDefault="00994D73" w:rsidP="00994D73">
      <w:pPr>
        <w:pStyle w:val="Bibliography"/>
        <w:rPr>
          <w:rFonts w:cs="Linux Libertine"/>
          <w:szCs w:val="24"/>
        </w:rPr>
      </w:pPr>
      <w:r w:rsidRPr="00E0754A">
        <w:rPr>
          <w:rFonts w:cs="Linux Libertine"/>
          <w:szCs w:val="24"/>
        </w:rPr>
        <w:lastRenderedPageBreak/>
        <w:t>Philippe Nonet, Selznick, P., Kagan, R.A., 2017. Law and Society in Transition. Routledge.</w:t>
      </w:r>
    </w:p>
    <w:p w14:paraId="6B05B8BE" w14:textId="77777777" w:rsidR="00994D73" w:rsidRPr="00E0754A" w:rsidRDefault="00994D73" w:rsidP="00994D73">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558D3E7E" w14:textId="77777777" w:rsidR="00994D73" w:rsidRPr="00E0754A" w:rsidRDefault="00994D73" w:rsidP="00994D73">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26A35027" w14:textId="77777777" w:rsidR="00994D73" w:rsidRPr="00E0754A" w:rsidRDefault="00994D73" w:rsidP="00994D73">
      <w:pPr>
        <w:pStyle w:val="Bibliography"/>
        <w:rPr>
          <w:rFonts w:cs="Linux Libertine"/>
          <w:szCs w:val="24"/>
        </w:rPr>
      </w:pPr>
      <w:r w:rsidRPr="00E0754A">
        <w:rPr>
          <w:rFonts w:cs="Linux Libertine"/>
          <w:szCs w:val="24"/>
        </w:rPr>
        <w:t>Pratiwi, C.S., Sunaryo, S., 2021. Blasphemy law as a structural violence: A challenge for maintaining sustainable peace. Muslim World J. Hum. Rights 18, 133–165. https://doi.org/10.1515/mwjhr-2020-0019</w:t>
      </w:r>
    </w:p>
    <w:p w14:paraId="62469C9E" w14:textId="77777777" w:rsidR="00994D73" w:rsidRPr="00E0754A" w:rsidRDefault="00994D73" w:rsidP="00994D73">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49F338EF" w14:textId="77777777" w:rsidR="00994D73" w:rsidRPr="00E0754A" w:rsidRDefault="00994D73" w:rsidP="00994D73">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12DBF302" w14:textId="77777777" w:rsidR="00994D73" w:rsidRPr="00E0754A" w:rsidRDefault="00994D73" w:rsidP="00994D73">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1B064076" w14:textId="77777777" w:rsidR="00994D73" w:rsidRPr="00E0754A" w:rsidRDefault="00994D73" w:rsidP="00994D73">
      <w:pPr>
        <w:pStyle w:val="Bibliography"/>
        <w:rPr>
          <w:rFonts w:cs="Linux Libertine"/>
          <w:szCs w:val="24"/>
        </w:rPr>
      </w:pPr>
      <w:r w:rsidRPr="00E0754A">
        <w:rPr>
          <w:rFonts w:cs="Linux Libertine"/>
          <w:szCs w:val="24"/>
        </w:rPr>
        <w:t>Rawls, J., 2009. A Theory of Justice. Harvard University Press.</w:t>
      </w:r>
    </w:p>
    <w:p w14:paraId="59E3B333" w14:textId="77777777" w:rsidR="00994D73" w:rsidRPr="00E0754A" w:rsidRDefault="00994D73" w:rsidP="00994D73">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0F5E9E8C" w14:textId="77777777" w:rsidR="00994D73" w:rsidRPr="00E0754A" w:rsidRDefault="00994D73" w:rsidP="00994D73">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3BF50D5E" w14:textId="77777777" w:rsidR="00994D73" w:rsidRPr="00E0754A" w:rsidRDefault="00994D73" w:rsidP="00994D73">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430EA4F1" w14:textId="77777777" w:rsidR="00994D73" w:rsidRPr="00E0754A" w:rsidRDefault="00994D73" w:rsidP="00994D73">
      <w:pPr>
        <w:pStyle w:val="Bibliography"/>
        <w:rPr>
          <w:rFonts w:cs="Linux Libertine"/>
          <w:szCs w:val="24"/>
        </w:rPr>
      </w:pPr>
      <w:r w:rsidRPr="00E0754A">
        <w:rPr>
          <w:rFonts w:cs="Linux Libertine"/>
          <w:szCs w:val="24"/>
        </w:rPr>
        <w:t>Samidjo, 1985. Pengantar Hukum Indonesia. Armico, Jakarta.</w:t>
      </w:r>
    </w:p>
    <w:p w14:paraId="23DA8A91" w14:textId="77777777" w:rsidR="00994D73" w:rsidRPr="00E0754A" w:rsidRDefault="00994D73" w:rsidP="00994D73">
      <w:pPr>
        <w:pStyle w:val="Bibliography"/>
        <w:rPr>
          <w:rFonts w:cs="Linux Libertine"/>
          <w:szCs w:val="24"/>
        </w:rPr>
      </w:pPr>
      <w:r w:rsidRPr="00E0754A">
        <w:rPr>
          <w:rFonts w:cs="Linux Libertine"/>
          <w:szCs w:val="24"/>
        </w:rPr>
        <w:t>Santoso, A.B., 2020. The report of YLBHI about the Blasphemy Between January to May 2020. YLBHI.</w:t>
      </w:r>
    </w:p>
    <w:p w14:paraId="1202AE6D" w14:textId="77777777" w:rsidR="00994D73" w:rsidRPr="00E0754A" w:rsidRDefault="00994D73" w:rsidP="00994D73">
      <w:pPr>
        <w:pStyle w:val="Bibliography"/>
        <w:rPr>
          <w:rFonts w:cs="Linux Libertine"/>
          <w:szCs w:val="24"/>
        </w:rPr>
      </w:pPr>
      <w:r w:rsidRPr="00E0754A">
        <w:rPr>
          <w:rFonts w:cs="Linux Libertine"/>
          <w:szCs w:val="24"/>
        </w:rPr>
        <w:t>Saunders, J., Fox, C., 2019. Media Ethics, Free Speech, and the Requirements of Democracy. Routledge.</w:t>
      </w:r>
    </w:p>
    <w:p w14:paraId="0BEA4598" w14:textId="77777777" w:rsidR="00994D73" w:rsidRPr="00E0754A" w:rsidRDefault="00994D73" w:rsidP="00994D73">
      <w:pPr>
        <w:pStyle w:val="Bibliography"/>
        <w:rPr>
          <w:rFonts w:cs="Linux Libertine"/>
          <w:szCs w:val="24"/>
        </w:rPr>
      </w:pPr>
      <w:r w:rsidRPr="00E0754A">
        <w:rPr>
          <w:rFonts w:cs="Linux Libertine"/>
          <w:szCs w:val="24"/>
        </w:rPr>
        <w:t>Scanlon, T., 1972. A Theory of Freedom of Expression. Philos. Public Aff. 1, 204–226.</w:t>
      </w:r>
    </w:p>
    <w:p w14:paraId="357CA253" w14:textId="77777777" w:rsidR="00994D73" w:rsidRPr="00E0754A" w:rsidRDefault="00994D73" w:rsidP="00994D73">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96C1648" w14:textId="77777777" w:rsidR="00994D73" w:rsidRPr="00E0754A" w:rsidRDefault="00994D73" w:rsidP="00994D73">
      <w:pPr>
        <w:pStyle w:val="Bibliography"/>
        <w:rPr>
          <w:rFonts w:cs="Linux Libertine"/>
          <w:szCs w:val="24"/>
        </w:rPr>
      </w:pPr>
      <w:r w:rsidRPr="00E0754A">
        <w:rPr>
          <w:rFonts w:cs="Linux Libertine"/>
          <w:szCs w:val="24"/>
        </w:rPr>
        <w:t>Scheppele, K.L., 2018. Autocratic Legalism. Univ. Chic. Law Rev. 85, 545–583.</w:t>
      </w:r>
    </w:p>
    <w:p w14:paraId="129F909D" w14:textId="77777777" w:rsidR="00994D73" w:rsidRPr="00E0754A" w:rsidRDefault="00994D73" w:rsidP="00994D73">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0E7BA351" w14:textId="77777777" w:rsidR="00994D73" w:rsidRPr="00E0754A" w:rsidRDefault="00994D73" w:rsidP="00994D73">
      <w:pPr>
        <w:pStyle w:val="Bibliography"/>
        <w:rPr>
          <w:rFonts w:cs="Linux Libertine"/>
          <w:szCs w:val="24"/>
        </w:rPr>
      </w:pPr>
      <w:r w:rsidRPr="00E0754A">
        <w:rPr>
          <w:rFonts w:cs="Linux Libertine"/>
          <w:szCs w:val="24"/>
        </w:rPr>
        <w:lastRenderedPageBreak/>
        <w:t>Sezgin, Y., Künkler, M., 2014. Regulation of “religion” and the “religious”: The politics of judicialization and bureaucratization in India and Indonesia. Comp. Stud. Soc. Hist. 56, 448–478.</w:t>
      </w:r>
    </w:p>
    <w:p w14:paraId="38350A75" w14:textId="77777777" w:rsidR="00994D73" w:rsidRPr="00E0754A" w:rsidRDefault="00994D73" w:rsidP="00994D73">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E0754A" w:rsidRDefault="00994D73" w:rsidP="00994D73">
      <w:pPr>
        <w:pStyle w:val="Bibliography"/>
        <w:rPr>
          <w:rFonts w:cs="Linux Libertine"/>
          <w:szCs w:val="24"/>
        </w:rPr>
      </w:pPr>
      <w:r w:rsidRPr="00E0754A">
        <w:rPr>
          <w:rFonts w:cs="Linux Libertine"/>
          <w:szCs w:val="24"/>
        </w:rPr>
        <w:t>Sholahuddin, 2011. NII sampai JI: Salafi Jihadisme di Indonesia. Komunitas Bambu, Depok.</w:t>
      </w:r>
    </w:p>
    <w:p w14:paraId="3471FB47" w14:textId="77777777" w:rsidR="00994D73" w:rsidRPr="00E0754A" w:rsidRDefault="00994D73" w:rsidP="00994D73">
      <w:pPr>
        <w:pStyle w:val="Bibliography"/>
        <w:rPr>
          <w:rFonts w:cs="Linux Libertine"/>
          <w:szCs w:val="24"/>
        </w:rPr>
      </w:pPr>
      <w:r w:rsidRPr="00E0754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E0754A" w:rsidRDefault="00994D73" w:rsidP="00994D73">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03B5E651" w14:textId="77777777" w:rsidR="00994D73" w:rsidRPr="00E0754A" w:rsidRDefault="00994D73" w:rsidP="00994D73">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74517229" w14:textId="77777777" w:rsidR="00994D73" w:rsidRPr="00E0754A" w:rsidRDefault="00994D73" w:rsidP="00994D73">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73958CB2" w14:textId="77777777" w:rsidR="00994D73" w:rsidRPr="00E0754A" w:rsidRDefault="00994D73" w:rsidP="00994D73">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E0754A" w:rsidRDefault="00994D73" w:rsidP="00994D73">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78C3FFF2" w14:textId="77777777" w:rsidR="00994D73" w:rsidRPr="00E0754A" w:rsidRDefault="00994D73" w:rsidP="00994D73">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123ED25D" w14:textId="77777777" w:rsidR="00994D73" w:rsidRPr="00E0754A" w:rsidRDefault="00994D73" w:rsidP="00994D73">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0F18FF8C" w14:textId="77777777" w:rsidR="00994D73" w:rsidRPr="00E0754A" w:rsidRDefault="00994D73" w:rsidP="00994D73">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4D105575" w14:textId="77777777" w:rsidR="00994D73" w:rsidRPr="00E0754A" w:rsidRDefault="00994D73" w:rsidP="00994D73">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06AB3ACE" w14:textId="77777777" w:rsidR="00994D73" w:rsidRPr="00E0754A" w:rsidRDefault="00994D73" w:rsidP="00994D73">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71FBA762" w14:textId="77777777" w:rsidR="00994D73" w:rsidRPr="00E0754A" w:rsidRDefault="00994D73" w:rsidP="00994D73">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5E513D6E" w14:textId="77777777" w:rsidR="00994D73" w:rsidRPr="00E0754A" w:rsidRDefault="00994D73" w:rsidP="00994D73">
      <w:pPr>
        <w:pStyle w:val="Bibliography"/>
        <w:rPr>
          <w:rFonts w:cs="Linux Libertine"/>
          <w:szCs w:val="24"/>
        </w:rPr>
      </w:pPr>
      <w:r w:rsidRPr="00E0754A">
        <w:rPr>
          <w:rFonts w:cs="Linux Libertine"/>
          <w:szCs w:val="24"/>
        </w:rPr>
        <w:lastRenderedPageBreak/>
        <w:t>Tømte, A., 2012. Constitutional review of the indonesian blasphemy law. Nord. J. Hum. Rights. https://doi.org/10.1080/18918131.2012.10749847</w:t>
      </w:r>
    </w:p>
    <w:p w14:paraId="6DAE9547" w14:textId="77777777" w:rsidR="00994D73" w:rsidRPr="00E0754A" w:rsidRDefault="00994D73" w:rsidP="00994D73">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5DA1A958" w14:textId="77777777" w:rsidR="00994D73" w:rsidRPr="00E0754A" w:rsidRDefault="00994D73" w:rsidP="00994D73">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1DEA8C2F" w14:textId="77777777" w:rsidR="00994D73" w:rsidRPr="00E0754A" w:rsidRDefault="00994D73" w:rsidP="00994D73">
      <w:pPr>
        <w:pStyle w:val="Bibliography"/>
        <w:rPr>
          <w:rFonts w:cs="Linux Libertine"/>
          <w:szCs w:val="24"/>
        </w:rPr>
      </w:pPr>
      <w:r w:rsidRPr="00E0754A">
        <w:rPr>
          <w:rFonts w:cs="Linux Libertine"/>
          <w:szCs w:val="24"/>
        </w:rPr>
        <w:t>van Boven, T., 1991. Advances and Obstacles in Building Understanding and Respect between People of Diverse Religions and Beliefs. Hum. Rights Q. 13, 437–449. https://doi.org/10.2307/762302</w:t>
      </w:r>
    </w:p>
    <w:p w14:paraId="4A109A2D" w14:textId="77777777" w:rsidR="00994D73" w:rsidRPr="00E0754A" w:rsidRDefault="00994D73" w:rsidP="00994D73">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9F7858A" w14:textId="77777777" w:rsidR="00994D73" w:rsidRPr="00E0754A" w:rsidRDefault="00994D73" w:rsidP="00994D73">
      <w:pPr>
        <w:pStyle w:val="Bibliography"/>
        <w:rPr>
          <w:rFonts w:cs="Linux Libertine"/>
          <w:szCs w:val="24"/>
        </w:rPr>
      </w:pPr>
      <w:r w:rsidRPr="00E0754A">
        <w:rPr>
          <w:rFonts w:cs="Linux Libertine"/>
          <w:szCs w:val="24"/>
        </w:rPr>
        <w:t>Vrielink, J., 2016. Do We Want “More or Fewer” Prosecutions of Opinions? The Geert Wilders Trial 2.0. Neth. J. Leg. Philos. 2, 3–11.</w:t>
      </w:r>
    </w:p>
    <w:p w14:paraId="27CAED21" w14:textId="77777777" w:rsidR="00994D73" w:rsidRPr="00E0754A" w:rsidRDefault="00994D73" w:rsidP="00994D73">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2EF7D757" w14:textId="77777777" w:rsidR="00994D73" w:rsidRPr="00E0754A" w:rsidRDefault="00994D73" w:rsidP="00994D73">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750D01F7" w14:textId="77777777" w:rsidR="00994D73" w:rsidRPr="00E0754A" w:rsidRDefault="00994D73" w:rsidP="00994D73">
      <w:pPr>
        <w:pStyle w:val="ParagraphNormal"/>
        <w:ind w:firstLine="0"/>
      </w:pPr>
      <w:r w:rsidRPr="00E0754A">
        <w:fldChar w:fldCharType="end"/>
      </w:r>
    </w:p>
    <w:p w14:paraId="29F9F720" w14:textId="6D89CB43" w:rsidR="00994D73" w:rsidRPr="00E0754A" w:rsidRDefault="00994D73" w:rsidP="00994D73">
      <w:pPr>
        <w:spacing w:line="360" w:lineRule="auto"/>
        <w:jc w:val="both"/>
        <w:sectPr w:rsidR="00994D73" w:rsidRPr="00E0754A" w:rsidSect="00BD72D4">
          <w:headerReference w:type="even" r:id="rId39"/>
          <w:pgSz w:w="11906" w:h="16838" w:code="9"/>
          <w:pgMar w:top="2131" w:right="1411" w:bottom="1411" w:left="2131" w:header="1411" w:footer="706" w:gutter="0"/>
          <w:cols w:space="708"/>
          <w:docGrid w:linePitch="360"/>
        </w:sectPr>
      </w:pPr>
    </w:p>
    <w:p w14:paraId="36B95E4F" w14:textId="77777777" w:rsidR="00804A0E" w:rsidRPr="00E0754A" w:rsidRDefault="00804A0E" w:rsidP="006C0ED1">
      <w:pPr>
        <w:spacing w:line="360" w:lineRule="auto"/>
        <w:jc w:val="both"/>
        <w:sectPr w:rsidR="00804A0E" w:rsidRPr="00E0754A" w:rsidSect="00BD72D4">
          <w:headerReference w:type="even" r:id="rId40"/>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04" w:name="_Toc121200618"/>
      <w:r w:rsidRPr="00E0754A">
        <w:lastRenderedPageBreak/>
        <w:t>Bibliography</w:t>
      </w:r>
      <w:bookmarkEnd w:id="104"/>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E8550" w14:textId="77777777" w:rsidR="00474522" w:rsidRDefault="00474522" w:rsidP="001E09B0">
      <w:r>
        <w:separator/>
      </w:r>
    </w:p>
  </w:endnote>
  <w:endnote w:type="continuationSeparator" w:id="0">
    <w:p w14:paraId="2CE49454" w14:textId="77777777" w:rsidR="00474522" w:rsidRDefault="00474522"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1F807FF-CCCF-4341-943D-FBE454265E93}"/>
  </w:font>
  <w:font w:name="Times New Roman">
    <w:panose1 w:val="02020603050405020304"/>
    <w:charset w:val="00"/>
    <w:family w:val="roman"/>
    <w:pitch w:val="variable"/>
    <w:sig w:usb0="E0002EFF" w:usb1="C000785B" w:usb2="00000009" w:usb3="00000000" w:csb0="000001FF" w:csb1="00000000"/>
    <w:embedRegular r:id="rId2" w:fontKey="{FCE4FC17-EA0E-F345-9DF7-5C0610CF72CD}"/>
    <w:embedBold r:id="rId3" w:fontKey="{59909FC9-470C-0345-83CD-F0B60D247EFF}"/>
    <w:embedItalic r:id="rId4" w:fontKey="{8E150C10-9F4F-A64D-8F89-2A14F68A00C9}"/>
    <w:embedBoldItalic r:id="rId5" w:fontKey="{6E280370-B9BA-7E49-AC1F-FDE0D6D76215}"/>
  </w:font>
  <w:font w:name="Courier New">
    <w:panose1 w:val="02070309020205020404"/>
    <w:charset w:val="00"/>
    <w:family w:val="modern"/>
    <w:pitch w:val="fixed"/>
    <w:sig w:usb0="E0002AFF" w:usb1="C0007843" w:usb2="00000009" w:usb3="00000000" w:csb0="000001FF" w:csb1="00000000"/>
    <w:embedRegular r:id="rId6" w:fontKey="{D39BB6DF-C6C2-0541-8AE0-B5715C910AA2}"/>
  </w:font>
  <w:font w:name="Wingdings">
    <w:panose1 w:val="05000000000000000000"/>
    <w:charset w:val="4D"/>
    <w:family w:val="decorative"/>
    <w:pitch w:val="variable"/>
    <w:sig w:usb0="00000003" w:usb1="00000000" w:usb2="00000000" w:usb3="00000000" w:csb0="80000001" w:csb1="00000000"/>
    <w:embedRegular r:id="rId7" w:fontKey="{14658CE1-A693-194D-9FEA-0533E6219661}"/>
  </w:font>
  <w:font w:name="Calibri">
    <w:panose1 w:val="020F0502020204030204"/>
    <w:charset w:val="00"/>
    <w:family w:val="swiss"/>
    <w:pitch w:val="variable"/>
    <w:sig w:usb0="E0002AFF" w:usb1="C000ACFF" w:usb2="00000009" w:usb3="00000000" w:csb0="000001FF" w:csb1="00000000"/>
    <w:embedRegular r:id="rId8" w:fontKey="{6BECCD6E-AA4F-E441-A565-67CB64B9D706}"/>
    <w:embedBold r:id="rId9" w:fontKey="{6BFDFB17-ACF9-5F4B-9DE0-2B7A9AEB228D}"/>
    <w:embedItalic r:id="rId10" w:fontKey="{B4DAA2D2-F763-9243-9731-6F0410E736F3}"/>
  </w:font>
  <w:font w:name="Linux Libertine">
    <w:panose1 w:val="020B0604020202020204"/>
    <w:charset w:val="00"/>
    <w:family w:val="auto"/>
    <w:pitch w:val="variable"/>
    <w:sig w:usb0="E0000AFF" w:usb1="5200E5FB" w:usb2="02000020" w:usb3="00000000" w:csb0="000001BF" w:csb1="00000000"/>
    <w:embedRegular r:id="rId11" w:fontKey="{5709AE7F-2DAE-6A49-89D8-FD09B25ACDE4}"/>
    <w:embedBold r:id="rId12" w:fontKey="{D21AABA2-D300-FD4C-A284-0CEC5743A68B}"/>
    <w:embedItalic r:id="rId13" w:fontKey="{F15F5CE1-112E-D84C-8711-4A8E01C5AB11}"/>
    <w:embedBoldItalic r:id="rId14" w:fontKey="{DEF24400-F4F3-1148-9E26-A5B0CCBB7A60}"/>
  </w:font>
  <w:font w:name="Angsana New">
    <w:panose1 w:val="02020603050405020304"/>
    <w:charset w:val="DE"/>
    <w:family w:val="roman"/>
    <w:pitch w:val="variable"/>
    <w:sig w:usb0="81000003" w:usb1="00000000" w:usb2="00000000" w:usb3="00000000" w:csb0="00010001" w:csb1="00000000"/>
    <w:embedRegular r:id="rId15" w:fontKey="{01B38264-CE8E-6349-9E4A-224A01D05A7A}"/>
    <w:embedBold r:id="rId16" w:fontKey="{56007727-085B-DA4B-A59D-C54A1F232E09}"/>
    <w:embedItalic r:id="rId17" w:fontKey="{4F4344A7-0B00-054C-AD39-1A461103110C}"/>
    <w:embedBoldItalic r:id="rId18" w:fontKey="{EA7FC9AF-3626-B447-84B4-5FD26F4CBCD1}"/>
  </w:font>
  <w:font w:name="Merriweather">
    <w:panose1 w:val="00000500000000000000"/>
    <w:charset w:val="4D"/>
    <w:family w:val="auto"/>
    <w:pitch w:val="variable"/>
    <w:sig w:usb0="20000207" w:usb1="00000002" w:usb2="00000000" w:usb3="00000000" w:csb0="00000197" w:csb1="00000000"/>
    <w:embedRegular r:id="rId19" w:fontKey="{D5CFB0F3-5F1B-A64E-8617-D97F3FFD4716}"/>
  </w:font>
  <w:font w:name="Segoe UI">
    <w:panose1 w:val="020B0604020202020204"/>
    <w:charset w:val="00"/>
    <w:family w:val="swiss"/>
    <w:pitch w:val="variable"/>
    <w:sig w:usb0="E4002EFF" w:usb1="C000E47F" w:usb2="00000009" w:usb3="00000000" w:csb0="000001FF" w:csb1="00000000"/>
    <w:embedRegular r:id="rId20" w:fontKey="{7DAC34A0-669C-034E-9F28-8CC47104807B}"/>
  </w:font>
  <w:font w:name="Cordia New">
    <w:panose1 w:val="020B0304020202020204"/>
    <w:charset w:val="DE"/>
    <w:family w:val="swiss"/>
    <w:pitch w:val="variable"/>
    <w:sig w:usb0="81000003" w:usb1="00000000" w:usb2="00000000" w:usb3="00000000" w:csb0="00010001" w:csb1="00000000"/>
    <w:embedItalic r:id="rId21" w:fontKey="{0C7E7ACE-0ED6-1C48-A0A3-029D4BA5B01E}"/>
  </w:font>
  <w:font w:name="Georgia">
    <w:panose1 w:val="02040502050405020303"/>
    <w:charset w:val="00"/>
    <w:family w:val="roman"/>
    <w:pitch w:val="variable"/>
    <w:sig w:usb0="00000287" w:usb1="00000000" w:usb2="00000000" w:usb3="00000000" w:csb0="0000009F" w:csb1="00000000"/>
    <w:embedRegular r:id="rId22" w:fontKey="{32B05093-A794-944E-B3F0-D41E7424768A}"/>
    <w:embedItalic r:id="rId23" w:fontKey="{D143B33F-A857-1B4E-ADE0-EC58313060F3}"/>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5" w:fontKey="{EC67E7F5-7DBB-B047-8A29-B8F4BC528249}"/>
    <w:embedItalic r:id="rId26" w:fontKey="{87665E83-CDEC-7A40-ACEE-81785D3B653A}"/>
  </w:font>
  <w:font w:name="Arial Nova Cond Light">
    <w:panose1 w:val="020B0306020202020204"/>
    <w:charset w:val="00"/>
    <w:family w:val="swiss"/>
    <w:pitch w:val="variable"/>
    <w:sig w:usb0="0000028F" w:usb1="00000002" w:usb2="00000000" w:usb3="00000000" w:csb0="0000019F" w:csb1="00000000"/>
    <w:embedRegular r:id="rId27" w:fontKey="{66EF7FC6-4C85-044B-A5A8-65685F1D250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09D4" w14:textId="77777777" w:rsidR="00474522" w:rsidRDefault="00474522" w:rsidP="001E09B0">
      <w:r>
        <w:separator/>
      </w:r>
    </w:p>
  </w:footnote>
  <w:footnote w:type="continuationSeparator" w:id="0">
    <w:p w14:paraId="29415C9E" w14:textId="77777777" w:rsidR="00474522" w:rsidRDefault="00474522"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16A7BE0B" w14:textId="77777777" w:rsidR="00D36889" w:rsidRPr="004022D8" w:rsidRDefault="00D36889" w:rsidP="00D36889">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5">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w:t>
      </w:r>
      <w:proofErr w:type="spellStart"/>
      <w:r w:rsidRPr="00734ABB">
        <w:t>Ahok</w:t>
      </w:r>
      <w:proofErr w:type="spellEnd"/>
      <w:r w:rsidRPr="00734ABB">
        <w:t xml:space="preserve">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w:t>
      </w:r>
      <w:proofErr w:type="spellStart"/>
      <w:r w:rsidRPr="00734ABB">
        <w:t>Ahok</w:t>
      </w:r>
      <w:proofErr w:type="spellEnd"/>
      <w:r w:rsidRPr="00734ABB">
        <w:t xml:space="preserve"> </w:t>
      </w:r>
      <w:proofErr w:type="spellStart"/>
      <w:r w:rsidRPr="00734ABB">
        <w:t>Ramaikan</w:t>
      </w:r>
      <w:proofErr w:type="spellEnd"/>
      <w:r w:rsidRPr="00734ABB">
        <w:t xml:space="preserve">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w:t>
      </w:r>
      <w:proofErr w:type="spellStart"/>
      <w:r w:rsidRPr="00734ABB">
        <w:t>Ahok</w:t>
      </w:r>
      <w:proofErr w:type="spellEnd"/>
      <w:r w:rsidRPr="00734ABB">
        <w:t xml:space="preserve">,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w:t>
      </w:r>
      <w:proofErr w:type="spellStart"/>
      <w:r w:rsidRPr="00734ABB">
        <w:t>Ahok</w:t>
      </w:r>
      <w:proofErr w:type="spellEnd"/>
      <w:r w:rsidRPr="00734ABB">
        <w:t xml:space="preserve">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w:t>
      </w:r>
      <w:proofErr w:type="spellStart"/>
      <w:r w:rsidRPr="00734ABB">
        <w:t>Ahok</w:t>
      </w:r>
      <w:proofErr w:type="spellEnd"/>
      <w:r w:rsidRPr="00734ABB">
        <w:t xml:space="preserve">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w:t>
      </w:r>
      <w:proofErr w:type="spellEnd"/>
      <w:r w:rsidRPr="00734ABB">
        <w:t xml:space="preserve">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6"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2"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8"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35"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9"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0"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9"/>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4"/>
  </w:num>
  <w:num w:numId="8" w16cid:durableId="1289707271">
    <w:abstractNumId w:val="19"/>
  </w:num>
  <w:num w:numId="9" w16cid:durableId="1217931304">
    <w:abstractNumId w:val="30"/>
  </w:num>
  <w:num w:numId="10" w16cid:durableId="1254390628">
    <w:abstractNumId w:val="8"/>
    <w:lvlOverride w:ilvl="0">
      <w:startOverride w:val="1"/>
    </w:lvlOverride>
  </w:num>
  <w:num w:numId="11" w16cid:durableId="1790198019">
    <w:abstractNumId w:val="20"/>
  </w:num>
  <w:num w:numId="12" w16cid:durableId="686903545">
    <w:abstractNumId w:val="40"/>
  </w:num>
  <w:num w:numId="13" w16cid:durableId="739324660">
    <w:abstractNumId w:val="33"/>
  </w:num>
  <w:num w:numId="14" w16cid:durableId="445731218">
    <w:abstractNumId w:val="16"/>
  </w:num>
  <w:num w:numId="15" w16cid:durableId="195196305">
    <w:abstractNumId w:val="39"/>
    <w:lvlOverride w:ilvl="0">
      <w:startOverride w:val="3"/>
    </w:lvlOverride>
    <w:lvlOverride w:ilvl="1">
      <w:startOverride w:val="3"/>
    </w:lvlOverride>
  </w:num>
  <w:num w:numId="16" w16cid:durableId="177431850">
    <w:abstractNumId w:val="41"/>
  </w:num>
  <w:num w:numId="17" w16cid:durableId="1302690595">
    <w:abstractNumId w:val="26"/>
  </w:num>
  <w:num w:numId="18" w16cid:durableId="402990720">
    <w:abstractNumId w:val="12"/>
  </w:num>
  <w:num w:numId="19" w16cid:durableId="615139368">
    <w:abstractNumId w:val="37"/>
  </w:num>
  <w:num w:numId="20" w16cid:durableId="1213543986">
    <w:abstractNumId w:val="29"/>
  </w:num>
  <w:num w:numId="21" w16cid:durableId="50620769">
    <w:abstractNumId w:val="31"/>
  </w:num>
  <w:num w:numId="22" w16cid:durableId="770472538">
    <w:abstractNumId w:val="22"/>
  </w:num>
  <w:num w:numId="23" w16cid:durableId="1078092050">
    <w:abstractNumId w:val="25"/>
  </w:num>
  <w:num w:numId="24" w16cid:durableId="501285906">
    <w:abstractNumId w:val="14"/>
  </w:num>
  <w:num w:numId="25" w16cid:durableId="1013000002">
    <w:abstractNumId w:val="38"/>
  </w:num>
  <w:num w:numId="26" w16cid:durableId="803693683">
    <w:abstractNumId w:val="35"/>
  </w:num>
  <w:num w:numId="27" w16cid:durableId="767895594">
    <w:abstractNumId w:val="27"/>
  </w:num>
  <w:num w:numId="28" w16cid:durableId="411899932">
    <w:abstractNumId w:val="36"/>
  </w:num>
  <w:num w:numId="29" w16cid:durableId="2125079794">
    <w:abstractNumId w:val="28"/>
  </w:num>
  <w:num w:numId="30" w16cid:durableId="402417001">
    <w:abstractNumId w:val="21"/>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1"/>
    <w:lvlOverride w:ilvl="0">
      <w:startOverride w:val="1"/>
    </w:lvlOverride>
  </w:num>
  <w:num w:numId="41" w16cid:durableId="1424495495">
    <w:abstractNumId w:val="21"/>
    <w:lvlOverride w:ilvl="0">
      <w:startOverride w:val="1"/>
    </w:lvlOverride>
  </w:num>
  <w:num w:numId="42" w16cid:durableId="1633176347">
    <w:abstractNumId w:val="21"/>
    <w:lvlOverride w:ilvl="0">
      <w:startOverride w:val="1"/>
    </w:lvlOverride>
  </w:num>
  <w:num w:numId="43" w16cid:durableId="2133939814">
    <w:abstractNumId w:val="21"/>
    <w:lvlOverride w:ilvl="0">
      <w:startOverride w:val="1"/>
    </w:lvlOverride>
  </w:num>
  <w:num w:numId="44" w16cid:durableId="776363620">
    <w:abstractNumId w:val="21"/>
    <w:lvlOverride w:ilvl="0">
      <w:startOverride w:val="1"/>
    </w:lvlOverride>
  </w:num>
  <w:num w:numId="45" w16cid:durableId="1688016840">
    <w:abstractNumId w:val="21"/>
    <w:lvlOverride w:ilvl="0">
      <w:startOverride w:val="1"/>
    </w:lvlOverride>
  </w:num>
  <w:num w:numId="46" w16cid:durableId="471866199">
    <w:abstractNumId w:val="13"/>
  </w:num>
  <w:num w:numId="47" w16cid:durableId="2084910670">
    <w:abstractNumId w:val="17"/>
  </w:num>
  <w:num w:numId="48" w16cid:durableId="1817796204">
    <w:abstractNumId w:val="8"/>
  </w:num>
  <w:num w:numId="49" w16cid:durableId="49235005">
    <w:abstractNumId w:val="39"/>
    <w:lvlOverride w:ilvl="0">
      <w:startOverride w:val="4"/>
    </w:lvlOverride>
    <w:lvlOverride w:ilvl="1">
      <w:startOverride w:val="2"/>
    </w:lvlOverride>
  </w:num>
  <w:num w:numId="50" w16cid:durableId="332879504">
    <w:abstractNumId w:val="15"/>
  </w:num>
  <w:num w:numId="51" w16cid:durableId="121781507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2"/>
  </w:num>
  <w:num w:numId="53" w16cid:durableId="638807684">
    <w:abstractNumId w:val="10"/>
  </w:num>
  <w:num w:numId="54" w16cid:durableId="83382844">
    <w:abstractNumId w:val="11"/>
  </w:num>
  <w:num w:numId="55" w16cid:durableId="2002154676">
    <w:abstractNumId w:val="34"/>
  </w:num>
  <w:num w:numId="56" w16cid:durableId="1997950035">
    <w:abstractNumId w:val="23"/>
  </w:num>
  <w:num w:numId="57" w16cid:durableId="1796867049">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4522"/>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Data" Target="diagrams/data1.xml"/><Relationship Id="rId39" Type="http://schemas.openxmlformats.org/officeDocument/2006/relationships/header" Target="header12.xml"/><Relationship Id="rId21" Type="http://schemas.openxmlformats.org/officeDocument/2006/relationships/image" Target="media/image4.png"/><Relationship Id="rId34" Type="http://schemas.openxmlformats.org/officeDocument/2006/relationships/image" Target="media/image8.emf"/><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diagramColors" Target="diagrams/colors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eader" Target="header9.xml"/><Relationship Id="rId32" Type="http://schemas.openxmlformats.org/officeDocument/2006/relationships/image" Target="media/image6.emf"/><Relationship Id="rId37" Type="http://schemas.openxmlformats.org/officeDocument/2006/relationships/image" Target="media/image11.png"/><Relationship Id="rId40" Type="http://schemas.openxmlformats.org/officeDocument/2006/relationships/header" Target="header13.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diagramQuickStyle" Target="diagrams/quickStyle1.xml"/><Relationship Id="rId36" Type="http://schemas.openxmlformats.org/officeDocument/2006/relationships/image" Target="media/image10.emf"/><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7.png"/><Relationship Id="rId38" Type="http://schemas.openxmlformats.org/officeDocument/2006/relationships/header" Target="header1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206</Pages>
  <Words>81615</Words>
  <Characters>465209</Characters>
  <Application>Microsoft Office Word</Application>
  <DocSecurity>0</DocSecurity>
  <Lines>3876</Lines>
  <Paragraphs>1091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28</cp:revision>
  <cp:lastPrinted>2023-02-24T04:26:00Z</cp:lastPrinted>
  <dcterms:created xsi:type="dcterms:W3CDTF">2023-03-11T07:00:00Z</dcterms:created>
  <dcterms:modified xsi:type="dcterms:W3CDTF">2023-03-19T15:49:00Z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